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47830" w:rsidRPr="006E1172" w:rsidRDefault="003D5C6E" w:rsidP="00147830">
      <w:pPr>
        <w:jc w:val="center"/>
        <w:rPr>
          <w:rFonts w:ascii="Gill Sans MT" w:hAnsi="Gill Sans MT"/>
          <w:u w:val="single"/>
        </w:rPr>
      </w:pPr>
      <w:r w:rsidRPr="006E1172">
        <w:rPr>
          <w:rFonts w:ascii="Gill Sans MT" w:hAnsi="Gill Sans MT"/>
          <w:b/>
          <w:noProof/>
          <w:lang w:val="es-DO" w:eastAsia="es-D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375E91" wp14:editId="3933CDB2">
                <wp:simplePos x="0" y="0"/>
                <wp:positionH relativeFrom="column">
                  <wp:posOffset>3987165</wp:posOffset>
                </wp:positionH>
                <wp:positionV relativeFrom="paragraph">
                  <wp:posOffset>0</wp:posOffset>
                </wp:positionV>
                <wp:extent cx="2133600" cy="62865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C6E" w:rsidRPr="00E933AF" w:rsidRDefault="00C0640A" w:rsidP="003D5C6E">
                            <w:pPr>
                              <w:rPr>
                                <w:rFonts w:asciiTheme="majorHAnsi" w:hAnsiTheme="majorHAnsi"/>
                                <w:b/>
                                <w:sz w:val="18"/>
                              </w:rPr>
                            </w:pPr>
                            <w:r w:rsidRPr="00E933AF">
                              <w:rPr>
                                <w:rFonts w:asciiTheme="majorHAnsi" w:hAnsiTheme="majorHAnsi"/>
                                <w:b/>
                                <w:sz w:val="18"/>
                              </w:rPr>
                              <w:t>Manual de Organización OAI OCABID.</w:t>
                            </w:r>
                          </w:p>
                          <w:p w:rsidR="00C0640A" w:rsidRPr="00E933AF" w:rsidRDefault="00C0640A" w:rsidP="003D5C6E">
                            <w:pPr>
                              <w:rPr>
                                <w:rFonts w:asciiTheme="majorHAnsi" w:hAnsiTheme="majorHAnsi"/>
                                <w:b/>
                                <w:sz w:val="18"/>
                              </w:rPr>
                            </w:pPr>
                            <w:r w:rsidRPr="00E933AF">
                              <w:rPr>
                                <w:rFonts w:asciiTheme="majorHAnsi" w:hAnsiTheme="majorHAnsi"/>
                                <w:b/>
                                <w:sz w:val="18"/>
                              </w:rPr>
                              <w:t>Resolución No.01-2021.</w:t>
                            </w:r>
                          </w:p>
                          <w:p w:rsidR="00C0640A" w:rsidRPr="00E933AF" w:rsidRDefault="00C0640A" w:rsidP="003D5C6E">
                            <w:pPr>
                              <w:rPr>
                                <w:rFonts w:asciiTheme="majorHAnsi" w:hAnsiTheme="majorHAnsi"/>
                                <w:b/>
                                <w:sz w:val="18"/>
                              </w:rPr>
                            </w:pPr>
                            <w:r w:rsidRPr="00E933AF">
                              <w:rPr>
                                <w:rFonts w:asciiTheme="majorHAnsi" w:hAnsiTheme="majorHAnsi"/>
                                <w:b/>
                                <w:sz w:val="18"/>
                              </w:rPr>
                              <w:t>Versión 01.</w:t>
                            </w:r>
                          </w:p>
                          <w:p w:rsidR="00C0640A" w:rsidRPr="00E933AF" w:rsidRDefault="00C0640A" w:rsidP="003D5C6E">
                            <w:pPr>
                              <w:rPr>
                                <w:rFonts w:asciiTheme="majorHAnsi" w:hAnsiTheme="majorHAnsi"/>
                                <w:b/>
                                <w:sz w:val="18"/>
                              </w:rPr>
                            </w:pPr>
                            <w:r w:rsidRPr="00E933AF">
                              <w:rPr>
                                <w:rFonts w:asciiTheme="majorHAnsi" w:hAnsiTheme="majorHAnsi"/>
                                <w:b/>
                                <w:sz w:val="18"/>
                              </w:rPr>
                              <w:t xml:space="preserve">19 de febrero de 2021.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A375E9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13.95pt;margin-top:0;width:168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zurKwIAAE0EAAAOAAAAZHJzL2Uyb0RvYy54bWysVNtu2zAMfR+wfxD0vjhxkzQ14hRdugwD&#10;ugvQ7QMYSY6FyaInKbGzry8lp1nQbS/D/CCIInVEnkN6eds3hh2U8xptySejMWfKCpTa7kr+7evm&#10;zYIzH8BKMGhVyY/K89vV61fLri1UjjUaqRwjEOuLri15HUJbZJkXtWrAj7BVlpwVugYCmW6XSQcd&#10;oTcmy8fjedahk61Dobyn0/vByVcJv6qUCJ+ryqvATMkpt5BWl9ZtXLPVEoqdg7bW4pQG/EMWDWhL&#10;j56h7iEA2zv9G1SjhUOPVRgJbDKsKi1UqoGqmYxfVPNYQ6tSLUSOb880+f8HKz4dvjimZcnzyTVn&#10;FhoSab0H6ZBJxYLqA7I80tS1vqDox5biQ/8We5I7lezbBxTfPbO4rsHu1J1z2NUKJKU5iTezi6sD&#10;jo8g2+4jSnoN9gETUF+5JnJIrDBCJ7mOZ4koDyboMJ9cXc3H5BLkm+eL+SxpmEHxfLt1PrxX2LC4&#10;KbmjFkjocHjwIWYDxXNIfMyj0XKjjUmG223XxrEDULts0pcKeBFmLOtKfjPLZwMBf4UYp+9PEI0O&#10;1PdGNyVfnIOgiLS9szJ1ZQBthj2lbOyJx0jdQGLot/1Jly3KIzHqcOhvmkfa1Oh+ctZRb5fc/9iD&#10;U5yZD5ZUuZlMp3EYkjGdXedkuEvP9tIDVhBUyQNnw3Yd0gBFwizekXqVTsRGmYdMTrlSzya+T/MV&#10;h+LSTlG//gKrJwAAAP//AwBQSwMEFAAGAAgAAAAhAJpLnhvdAAAABwEAAA8AAABkcnMvZG93bnJl&#10;di54bWxMj8FOwzAQRO9I/IO1SFwQdWhR2oQ4FUICwQ0Kaq9uvE0i7HWw3TT8PcsJbjua0eybaj05&#10;K0YMsfek4GaWgUBqvOmpVfDx/ni9AhGTJqOtJ1TwjRHW9flZpUvjT/SG4ya1gksollpBl9JQShmb&#10;Dp2OMz8gsXfwwenEMrTSBH3icmflPMty6XRP/KHTAz502Hxujk7B6vZ53MWXxeu2yQ+2SFfL8ekr&#10;KHV5Md3fgUg4pb8w/OIzOtTMtPdHMlFYBfl8WXBUAS9iu8gXLPd8FBnIupL/+esfAAAA//8DAFBL&#10;AQItABQABgAIAAAAIQC2gziS/gAAAOEBAAATAAAAAAAAAAAAAAAAAAAAAABbQ29udGVudF9UeXBl&#10;c10ueG1sUEsBAi0AFAAGAAgAAAAhADj9If/WAAAAlAEAAAsAAAAAAAAAAAAAAAAALwEAAF9yZWxz&#10;Ly5yZWxzUEsBAi0AFAAGAAgAAAAhAAffO6srAgAATQQAAA4AAAAAAAAAAAAAAAAALgIAAGRycy9l&#10;Mm9Eb2MueG1sUEsBAi0AFAAGAAgAAAAhAJpLnhvdAAAABwEAAA8AAAAAAAAAAAAAAAAAhQQAAGRy&#10;cy9kb3ducmV2LnhtbFBLBQYAAAAABAAEAPMAAACPBQAAAAA=&#10;">
                <v:textbox>
                  <w:txbxContent>
                    <w:p w:rsidR="003D5C6E" w:rsidRPr="00E933AF" w:rsidRDefault="00C0640A" w:rsidP="003D5C6E">
                      <w:pPr>
                        <w:rPr>
                          <w:rFonts w:asciiTheme="majorHAnsi" w:hAnsiTheme="majorHAnsi"/>
                          <w:b/>
                          <w:sz w:val="18"/>
                        </w:rPr>
                      </w:pPr>
                      <w:r w:rsidRPr="00E933AF">
                        <w:rPr>
                          <w:rFonts w:asciiTheme="majorHAnsi" w:hAnsiTheme="majorHAnsi"/>
                          <w:b/>
                          <w:sz w:val="18"/>
                        </w:rPr>
                        <w:t>Manual de Organización OAI OCABID.</w:t>
                      </w:r>
                    </w:p>
                    <w:p w:rsidR="00C0640A" w:rsidRPr="00E933AF" w:rsidRDefault="00C0640A" w:rsidP="003D5C6E">
                      <w:pPr>
                        <w:rPr>
                          <w:rFonts w:asciiTheme="majorHAnsi" w:hAnsiTheme="majorHAnsi"/>
                          <w:b/>
                          <w:sz w:val="18"/>
                        </w:rPr>
                      </w:pPr>
                      <w:r w:rsidRPr="00E933AF">
                        <w:rPr>
                          <w:rFonts w:asciiTheme="majorHAnsi" w:hAnsiTheme="majorHAnsi"/>
                          <w:b/>
                          <w:sz w:val="18"/>
                        </w:rPr>
                        <w:t>Resolución No.01-2021.</w:t>
                      </w:r>
                    </w:p>
                    <w:p w:rsidR="00C0640A" w:rsidRPr="00E933AF" w:rsidRDefault="00C0640A" w:rsidP="003D5C6E">
                      <w:pPr>
                        <w:rPr>
                          <w:rFonts w:asciiTheme="majorHAnsi" w:hAnsiTheme="majorHAnsi"/>
                          <w:b/>
                          <w:sz w:val="18"/>
                        </w:rPr>
                      </w:pPr>
                      <w:r w:rsidRPr="00E933AF">
                        <w:rPr>
                          <w:rFonts w:asciiTheme="majorHAnsi" w:hAnsiTheme="majorHAnsi"/>
                          <w:b/>
                          <w:sz w:val="18"/>
                        </w:rPr>
                        <w:t>Versión 01.</w:t>
                      </w:r>
                    </w:p>
                    <w:p w:rsidR="00C0640A" w:rsidRPr="00E933AF" w:rsidRDefault="00C0640A" w:rsidP="003D5C6E">
                      <w:pPr>
                        <w:rPr>
                          <w:rFonts w:asciiTheme="majorHAnsi" w:hAnsiTheme="majorHAnsi"/>
                          <w:b/>
                          <w:sz w:val="18"/>
                        </w:rPr>
                      </w:pPr>
                      <w:r w:rsidRPr="00E933AF">
                        <w:rPr>
                          <w:rFonts w:asciiTheme="majorHAnsi" w:hAnsiTheme="majorHAnsi"/>
                          <w:b/>
                          <w:sz w:val="18"/>
                        </w:rPr>
                        <w:t xml:space="preserve">19 de febrero de 2021.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47830" w:rsidRPr="006E1172" w:rsidRDefault="00147830" w:rsidP="00147830">
      <w:pPr>
        <w:jc w:val="center"/>
        <w:rPr>
          <w:rFonts w:ascii="Gill Sans MT" w:hAnsi="Gill Sans MT"/>
          <w:u w:val="single"/>
        </w:rPr>
      </w:pPr>
    </w:p>
    <w:p w:rsidR="00226CC4" w:rsidRPr="006E1172" w:rsidRDefault="00226CC4" w:rsidP="00147830">
      <w:pPr>
        <w:jc w:val="center"/>
        <w:rPr>
          <w:rFonts w:ascii="Gill Sans MT" w:hAnsi="Gill Sans MT"/>
          <w:b/>
          <w:u w:val="single"/>
        </w:rPr>
      </w:pPr>
    </w:p>
    <w:p w:rsidR="00226CC4" w:rsidRPr="006E1172" w:rsidRDefault="00226CC4" w:rsidP="00147830">
      <w:pPr>
        <w:jc w:val="center"/>
        <w:rPr>
          <w:rFonts w:ascii="Gill Sans MT" w:hAnsi="Gill Sans MT"/>
          <w:b/>
          <w:u w:val="single"/>
        </w:rPr>
      </w:pPr>
    </w:p>
    <w:p w:rsidR="00226CC4" w:rsidRPr="006E1172" w:rsidRDefault="00226CC4" w:rsidP="00147830">
      <w:pPr>
        <w:jc w:val="center"/>
        <w:rPr>
          <w:rFonts w:ascii="Gill Sans MT" w:hAnsi="Gill Sans MT"/>
          <w:b/>
          <w:u w:val="single"/>
        </w:rPr>
      </w:pPr>
    </w:p>
    <w:p w:rsidR="00226CC4" w:rsidRPr="006E1172" w:rsidRDefault="00226CC4" w:rsidP="00147830">
      <w:pPr>
        <w:jc w:val="center"/>
        <w:rPr>
          <w:rFonts w:ascii="Gill Sans MT" w:hAnsi="Gill Sans MT"/>
          <w:b/>
          <w:u w:val="single"/>
        </w:rPr>
      </w:pPr>
    </w:p>
    <w:p w:rsidR="00226CC4" w:rsidRPr="006E1172" w:rsidRDefault="00226CC4" w:rsidP="00147830">
      <w:pPr>
        <w:jc w:val="center"/>
        <w:rPr>
          <w:rFonts w:ascii="Gill Sans MT" w:hAnsi="Gill Sans MT"/>
          <w:b/>
          <w:u w:val="single"/>
        </w:rPr>
      </w:pPr>
    </w:p>
    <w:p w:rsidR="00226CC4" w:rsidRPr="006E1172" w:rsidRDefault="00226CC4" w:rsidP="00147830">
      <w:pPr>
        <w:jc w:val="center"/>
        <w:rPr>
          <w:rFonts w:ascii="Gill Sans MT" w:hAnsi="Gill Sans MT"/>
          <w:b/>
          <w:u w:val="single"/>
        </w:rPr>
      </w:pPr>
    </w:p>
    <w:p w:rsidR="00226CC4" w:rsidRPr="006E1172" w:rsidRDefault="00226CC4" w:rsidP="00147830">
      <w:pPr>
        <w:jc w:val="center"/>
        <w:rPr>
          <w:rFonts w:ascii="Gill Sans MT" w:hAnsi="Gill Sans MT"/>
          <w:b/>
          <w:u w:val="single"/>
        </w:rPr>
      </w:pPr>
    </w:p>
    <w:p w:rsidR="00226CC4" w:rsidRPr="006E1172" w:rsidRDefault="00226CC4" w:rsidP="00147830">
      <w:pPr>
        <w:jc w:val="center"/>
        <w:rPr>
          <w:rFonts w:ascii="Gill Sans MT" w:hAnsi="Gill Sans MT"/>
          <w:b/>
          <w:u w:val="single"/>
        </w:rPr>
      </w:pPr>
    </w:p>
    <w:p w:rsidR="00226CC4" w:rsidRPr="006E1172" w:rsidRDefault="00226CC4" w:rsidP="00147830">
      <w:pPr>
        <w:jc w:val="center"/>
        <w:rPr>
          <w:rFonts w:ascii="Gill Sans MT" w:hAnsi="Gill Sans MT"/>
          <w:b/>
          <w:u w:val="single"/>
        </w:rPr>
      </w:pPr>
    </w:p>
    <w:p w:rsidR="00226CC4" w:rsidRPr="006E1172" w:rsidRDefault="00226CC4" w:rsidP="00147830">
      <w:pPr>
        <w:jc w:val="center"/>
        <w:rPr>
          <w:rFonts w:ascii="Gill Sans MT" w:hAnsi="Gill Sans MT"/>
          <w:b/>
          <w:u w:val="single"/>
        </w:rPr>
      </w:pPr>
    </w:p>
    <w:p w:rsidR="00226CC4" w:rsidRPr="006E1172" w:rsidRDefault="00226CC4" w:rsidP="00147830">
      <w:pPr>
        <w:jc w:val="center"/>
        <w:rPr>
          <w:rFonts w:ascii="Gill Sans MT" w:hAnsi="Gill Sans MT"/>
          <w:b/>
          <w:u w:val="single"/>
        </w:rPr>
      </w:pPr>
    </w:p>
    <w:p w:rsidR="00226CC4" w:rsidRPr="006E1172" w:rsidRDefault="00226CC4" w:rsidP="00147830">
      <w:pPr>
        <w:jc w:val="center"/>
        <w:rPr>
          <w:rFonts w:ascii="Gill Sans MT" w:hAnsi="Gill Sans MT"/>
          <w:b/>
          <w:u w:val="single"/>
        </w:rPr>
      </w:pPr>
    </w:p>
    <w:p w:rsidR="00226CC4" w:rsidRPr="006E1172" w:rsidRDefault="00226CC4" w:rsidP="00147830">
      <w:pPr>
        <w:jc w:val="center"/>
        <w:rPr>
          <w:rFonts w:ascii="Gill Sans MT" w:hAnsi="Gill Sans MT"/>
          <w:b/>
          <w:u w:val="single"/>
        </w:rPr>
      </w:pPr>
    </w:p>
    <w:p w:rsidR="00147830" w:rsidRPr="006E1172" w:rsidRDefault="00147830" w:rsidP="00147830">
      <w:pPr>
        <w:jc w:val="center"/>
        <w:rPr>
          <w:rFonts w:ascii="Gill Sans MT" w:hAnsi="Gill Sans MT"/>
          <w:b/>
          <w:u w:val="single"/>
        </w:rPr>
      </w:pPr>
      <w:r w:rsidRPr="006E1172">
        <w:rPr>
          <w:rFonts w:ascii="Gill Sans MT" w:hAnsi="Gill Sans MT"/>
          <w:b/>
          <w:u w:val="single"/>
        </w:rPr>
        <w:t>MANUAL DE ORGANIZACIÓN</w:t>
      </w:r>
    </w:p>
    <w:p w:rsidR="00147830" w:rsidRPr="006E1172" w:rsidRDefault="00147830" w:rsidP="00147830">
      <w:pPr>
        <w:jc w:val="center"/>
        <w:rPr>
          <w:rFonts w:ascii="Gill Sans MT" w:hAnsi="Gill Sans MT"/>
          <w:u w:val="single"/>
        </w:rPr>
      </w:pPr>
    </w:p>
    <w:p w:rsidR="00147830" w:rsidRPr="006E1172" w:rsidRDefault="00147830" w:rsidP="00147830">
      <w:pPr>
        <w:jc w:val="center"/>
        <w:rPr>
          <w:rFonts w:ascii="Gill Sans MT" w:hAnsi="Gill Sans MT"/>
        </w:rPr>
      </w:pPr>
    </w:p>
    <w:p w:rsidR="00147830" w:rsidRPr="006E1172" w:rsidRDefault="00147830" w:rsidP="00147830">
      <w:pPr>
        <w:jc w:val="center"/>
        <w:rPr>
          <w:rFonts w:ascii="Gill Sans MT" w:hAnsi="Gill Sans MT"/>
        </w:rPr>
      </w:pPr>
      <w:r w:rsidRPr="006E1172">
        <w:rPr>
          <w:rFonts w:ascii="Gill Sans MT" w:hAnsi="Gill Sans MT"/>
        </w:rPr>
        <w:t>MANUAL E IMPLEMENTACION DE LA OFICINA DE ACCESO A LA INFORMACION</w:t>
      </w:r>
    </w:p>
    <w:p w:rsidR="00147830" w:rsidRPr="006E1172" w:rsidRDefault="00147830" w:rsidP="00147830">
      <w:pPr>
        <w:jc w:val="center"/>
        <w:rPr>
          <w:rFonts w:ascii="Gill Sans MT" w:hAnsi="Gill Sans MT"/>
        </w:rPr>
      </w:pPr>
    </w:p>
    <w:p w:rsidR="004B1F9D" w:rsidRPr="006E1172" w:rsidRDefault="004B1F9D" w:rsidP="00147830">
      <w:pPr>
        <w:jc w:val="center"/>
        <w:rPr>
          <w:rFonts w:ascii="Gill Sans MT" w:hAnsi="Gill Sans MT"/>
        </w:rPr>
      </w:pPr>
    </w:p>
    <w:p w:rsidR="00147830" w:rsidRPr="006E1172" w:rsidRDefault="00B23542" w:rsidP="00147830">
      <w:pPr>
        <w:jc w:val="center"/>
        <w:rPr>
          <w:rFonts w:ascii="Gill Sans MT" w:hAnsi="Gill Sans MT"/>
          <w:u w:val="single"/>
        </w:rPr>
      </w:pPr>
      <w:r w:rsidRPr="006E1172">
        <w:rPr>
          <w:rFonts w:ascii="Gill Sans MT" w:hAnsi="Gill Sans MT"/>
          <w:u w:val="single"/>
        </w:rPr>
        <w:t>Febrero</w:t>
      </w:r>
      <w:r w:rsidR="00147830" w:rsidRPr="006E1172">
        <w:rPr>
          <w:rFonts w:ascii="Gill Sans MT" w:hAnsi="Gill Sans MT"/>
          <w:u w:val="single"/>
        </w:rPr>
        <w:t xml:space="preserve"> 2021</w:t>
      </w:r>
    </w:p>
    <w:p w:rsidR="00147830" w:rsidRPr="006E1172" w:rsidRDefault="00147830" w:rsidP="00147830">
      <w:pPr>
        <w:rPr>
          <w:rFonts w:ascii="Gill Sans MT" w:hAnsi="Gill Sans MT"/>
        </w:rPr>
      </w:pPr>
    </w:p>
    <w:p w:rsidR="00147830" w:rsidRPr="006E1172" w:rsidRDefault="00147830" w:rsidP="00147830">
      <w:pPr>
        <w:rPr>
          <w:rFonts w:ascii="Gill Sans MT" w:hAnsi="Gill Sans MT"/>
          <w:b/>
          <w:u w:val="single"/>
        </w:rPr>
      </w:pPr>
    </w:p>
    <w:p w:rsidR="00147830" w:rsidRPr="006E1172" w:rsidRDefault="00147830" w:rsidP="00147830">
      <w:pPr>
        <w:rPr>
          <w:rFonts w:ascii="Gill Sans MT" w:hAnsi="Gill Sans MT"/>
        </w:rPr>
      </w:pPr>
    </w:p>
    <w:p w:rsidR="00147830" w:rsidRPr="006E1172" w:rsidRDefault="00147830" w:rsidP="00147830">
      <w:pPr>
        <w:rPr>
          <w:rFonts w:ascii="Gill Sans MT" w:hAnsi="Gill Sans MT"/>
        </w:rPr>
      </w:pPr>
    </w:p>
    <w:p w:rsidR="00147830" w:rsidRPr="006E1172" w:rsidRDefault="00147830" w:rsidP="00147830">
      <w:pPr>
        <w:rPr>
          <w:rFonts w:ascii="Gill Sans MT" w:hAnsi="Gill Sans MT"/>
        </w:rPr>
      </w:pPr>
    </w:p>
    <w:p w:rsidR="00226CC4" w:rsidRPr="006E1172" w:rsidRDefault="00226CC4" w:rsidP="00147830">
      <w:pPr>
        <w:rPr>
          <w:rFonts w:ascii="Gill Sans MT" w:hAnsi="Gill Sans MT"/>
        </w:rPr>
      </w:pPr>
    </w:p>
    <w:p w:rsidR="00E65265" w:rsidRPr="006E1172" w:rsidRDefault="00E65265" w:rsidP="00147830">
      <w:pPr>
        <w:rPr>
          <w:rFonts w:ascii="Gill Sans MT" w:hAnsi="Gill Sans MT"/>
        </w:rPr>
      </w:pPr>
    </w:p>
    <w:p w:rsidR="00147830" w:rsidRPr="006E1172" w:rsidRDefault="00147830" w:rsidP="00147830">
      <w:pPr>
        <w:rPr>
          <w:rFonts w:ascii="Gill Sans MT" w:hAnsi="Gill Sans MT"/>
        </w:rPr>
      </w:pPr>
    </w:p>
    <w:p w:rsidR="00147830" w:rsidRPr="006E1172" w:rsidRDefault="00147830" w:rsidP="00147830">
      <w:pPr>
        <w:rPr>
          <w:rFonts w:ascii="Gill Sans MT" w:hAnsi="Gill Sans MT"/>
        </w:rPr>
      </w:pPr>
    </w:p>
    <w:p w:rsidR="004B1F9D" w:rsidRPr="006E1172" w:rsidRDefault="004B1F9D" w:rsidP="00147830">
      <w:pPr>
        <w:rPr>
          <w:rFonts w:ascii="Gill Sans MT" w:hAnsi="Gill Sans MT"/>
        </w:rPr>
      </w:pPr>
    </w:p>
    <w:p w:rsidR="001D58AD" w:rsidRPr="006E1172" w:rsidRDefault="001D58AD" w:rsidP="00147830">
      <w:pPr>
        <w:rPr>
          <w:rFonts w:ascii="Gill Sans MT" w:hAnsi="Gill Sans M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52738" w:rsidRPr="006E1172" w:rsidTr="00F52738">
        <w:tc>
          <w:tcPr>
            <w:tcW w:w="8494" w:type="dxa"/>
            <w:gridSpan w:val="2"/>
          </w:tcPr>
          <w:p w:rsidR="00F52738" w:rsidRPr="006E1172" w:rsidRDefault="00F52738" w:rsidP="00F52738">
            <w:pPr>
              <w:jc w:val="center"/>
              <w:rPr>
                <w:rFonts w:ascii="Gill Sans MT" w:hAnsi="Gill Sans MT"/>
              </w:rPr>
            </w:pPr>
            <w:r w:rsidRPr="006E1172">
              <w:rPr>
                <w:rFonts w:ascii="Gill Sans MT" w:hAnsi="Gill Sans MT"/>
              </w:rPr>
              <w:t>Nombres/Firmas</w:t>
            </w:r>
          </w:p>
        </w:tc>
      </w:tr>
      <w:tr w:rsidR="00EE36B8" w:rsidRPr="006E1172" w:rsidTr="00EE36B8">
        <w:tc>
          <w:tcPr>
            <w:tcW w:w="4247" w:type="dxa"/>
          </w:tcPr>
          <w:p w:rsidR="00EE36B8" w:rsidRPr="006E1172" w:rsidRDefault="00EE36B8" w:rsidP="00147830">
            <w:pPr>
              <w:rPr>
                <w:rFonts w:ascii="Gill Sans MT" w:hAnsi="Gill Sans MT"/>
              </w:rPr>
            </w:pPr>
          </w:p>
          <w:p w:rsidR="001D07DD" w:rsidRPr="006E1172" w:rsidRDefault="001D07DD" w:rsidP="00147830">
            <w:pPr>
              <w:rPr>
                <w:rFonts w:ascii="Gill Sans MT" w:hAnsi="Gill Sans MT"/>
              </w:rPr>
            </w:pPr>
          </w:p>
          <w:p w:rsidR="00F52738" w:rsidRPr="006E1172" w:rsidRDefault="00F52738" w:rsidP="00147830">
            <w:pPr>
              <w:rPr>
                <w:rFonts w:ascii="Gill Sans MT" w:hAnsi="Gill Sans MT"/>
              </w:rPr>
            </w:pPr>
          </w:p>
        </w:tc>
        <w:tc>
          <w:tcPr>
            <w:tcW w:w="4247" w:type="dxa"/>
          </w:tcPr>
          <w:p w:rsidR="00EE36B8" w:rsidRPr="006E1172" w:rsidRDefault="00EE36B8" w:rsidP="00147830">
            <w:pPr>
              <w:rPr>
                <w:rFonts w:ascii="Gill Sans MT" w:hAnsi="Gill Sans MT"/>
              </w:rPr>
            </w:pPr>
          </w:p>
        </w:tc>
      </w:tr>
      <w:tr w:rsidR="00EE36B8" w:rsidRPr="006E1172" w:rsidTr="00EE36B8">
        <w:tc>
          <w:tcPr>
            <w:tcW w:w="4247" w:type="dxa"/>
          </w:tcPr>
          <w:p w:rsidR="00EE36B8" w:rsidRPr="006E1172" w:rsidRDefault="00F52738" w:rsidP="00147830">
            <w:pPr>
              <w:rPr>
                <w:rFonts w:ascii="Gill Sans MT" w:hAnsi="Gill Sans MT"/>
                <w:b/>
              </w:rPr>
            </w:pPr>
            <w:r w:rsidRPr="006E1172">
              <w:rPr>
                <w:rFonts w:ascii="Gill Sans MT" w:hAnsi="Gill Sans MT"/>
                <w:b/>
              </w:rPr>
              <w:t>Elaborado por:</w:t>
            </w:r>
          </w:p>
          <w:p w:rsidR="001D07DD" w:rsidRPr="006E1172" w:rsidRDefault="001D07DD" w:rsidP="001D07DD">
            <w:pPr>
              <w:rPr>
                <w:rFonts w:ascii="Gill Sans MT" w:hAnsi="Gill Sans MT"/>
              </w:rPr>
            </w:pPr>
            <w:r w:rsidRPr="006E1172">
              <w:rPr>
                <w:rFonts w:ascii="Gill Sans MT" w:hAnsi="Gill Sans MT"/>
              </w:rPr>
              <w:t xml:space="preserve">Licda. </w:t>
            </w:r>
            <w:proofErr w:type="spellStart"/>
            <w:r w:rsidRPr="006E1172">
              <w:rPr>
                <w:rFonts w:ascii="Gill Sans MT" w:hAnsi="Gill Sans MT"/>
              </w:rPr>
              <w:t>Lissett</w:t>
            </w:r>
            <w:proofErr w:type="spellEnd"/>
            <w:r w:rsidRPr="006E1172">
              <w:rPr>
                <w:rFonts w:ascii="Gill Sans MT" w:hAnsi="Gill Sans MT"/>
              </w:rPr>
              <w:t xml:space="preserve"> Ramírez Fernández</w:t>
            </w:r>
          </w:p>
          <w:p w:rsidR="00F52738" w:rsidRPr="006E1172" w:rsidRDefault="001D07DD" w:rsidP="001D07DD">
            <w:pPr>
              <w:rPr>
                <w:rFonts w:ascii="Gill Sans MT" w:hAnsi="Gill Sans MT"/>
                <w:b/>
              </w:rPr>
            </w:pPr>
            <w:proofErr w:type="spellStart"/>
            <w:r w:rsidRPr="006E1172">
              <w:rPr>
                <w:rFonts w:ascii="Gill Sans MT" w:hAnsi="Gill Sans MT"/>
                <w:b/>
              </w:rPr>
              <w:t>Enc</w:t>
            </w:r>
            <w:proofErr w:type="spellEnd"/>
            <w:r w:rsidRPr="006E1172">
              <w:rPr>
                <w:rFonts w:ascii="Gill Sans MT" w:hAnsi="Gill Sans MT"/>
                <w:b/>
              </w:rPr>
              <w:t xml:space="preserve">. División de Planificación y Desarrollo </w:t>
            </w:r>
          </w:p>
        </w:tc>
        <w:tc>
          <w:tcPr>
            <w:tcW w:w="4247" w:type="dxa"/>
          </w:tcPr>
          <w:p w:rsidR="00EE36B8" w:rsidRPr="006E1172" w:rsidRDefault="00F52738" w:rsidP="00147830">
            <w:pPr>
              <w:rPr>
                <w:rFonts w:ascii="Gill Sans MT" w:hAnsi="Gill Sans MT"/>
                <w:b/>
              </w:rPr>
            </w:pPr>
            <w:r w:rsidRPr="006E1172">
              <w:rPr>
                <w:rFonts w:ascii="Gill Sans MT" w:hAnsi="Gill Sans MT"/>
                <w:b/>
              </w:rPr>
              <w:t>Revisado/Aprobado por:</w:t>
            </w:r>
          </w:p>
          <w:p w:rsidR="00F52738" w:rsidRPr="006E1172" w:rsidRDefault="001D07DD" w:rsidP="00147830">
            <w:pPr>
              <w:rPr>
                <w:rFonts w:ascii="Gill Sans MT" w:hAnsi="Gill Sans MT"/>
              </w:rPr>
            </w:pPr>
            <w:r w:rsidRPr="006E1172">
              <w:rPr>
                <w:rFonts w:ascii="Gill Sans MT" w:hAnsi="Gill Sans MT"/>
              </w:rPr>
              <w:t>Lic</w:t>
            </w:r>
            <w:r w:rsidR="00F52738" w:rsidRPr="006E1172">
              <w:rPr>
                <w:rFonts w:ascii="Gill Sans MT" w:hAnsi="Gill Sans MT"/>
              </w:rPr>
              <w:t xml:space="preserve">. </w:t>
            </w:r>
            <w:r w:rsidRPr="006E1172">
              <w:rPr>
                <w:rFonts w:ascii="Gill Sans MT" w:hAnsi="Gill Sans MT"/>
              </w:rPr>
              <w:t>Manuel Oviedo Estrada</w:t>
            </w:r>
          </w:p>
          <w:p w:rsidR="00F52738" w:rsidRPr="006E1172" w:rsidRDefault="001D07DD" w:rsidP="00147830">
            <w:pPr>
              <w:rPr>
                <w:rFonts w:ascii="Gill Sans MT" w:hAnsi="Gill Sans MT"/>
                <w:b/>
              </w:rPr>
            </w:pPr>
            <w:r w:rsidRPr="006E1172">
              <w:rPr>
                <w:rFonts w:ascii="Gill Sans MT" w:hAnsi="Gill Sans MT"/>
                <w:b/>
              </w:rPr>
              <w:t>Director General</w:t>
            </w:r>
          </w:p>
        </w:tc>
      </w:tr>
    </w:tbl>
    <w:p w:rsidR="00226CC4" w:rsidRPr="006E1172" w:rsidRDefault="00226CC4" w:rsidP="001D58AD">
      <w:pPr>
        <w:pStyle w:val="Prrafodelista"/>
        <w:ind w:left="0"/>
        <w:jc w:val="both"/>
        <w:rPr>
          <w:rFonts w:ascii="Gill Sans MT" w:hAnsi="Gill Sans MT"/>
          <w:lang w:val="es-MX"/>
        </w:rPr>
      </w:pPr>
      <w:r w:rsidRPr="006E1172">
        <w:rPr>
          <w:rFonts w:ascii="Gill Sans MT" w:hAnsi="Gill Sans MT"/>
          <w:b/>
          <w:lang w:val="es-MX"/>
        </w:rPr>
        <w:lastRenderedPageBreak/>
        <w:t>Título de la Unidad</w:t>
      </w:r>
      <w:r w:rsidRPr="006E1172">
        <w:rPr>
          <w:rFonts w:ascii="Gill Sans MT" w:hAnsi="Gill Sans MT"/>
          <w:lang w:val="es-MX"/>
        </w:rPr>
        <w:tab/>
      </w:r>
      <w:r w:rsidRPr="006E1172">
        <w:rPr>
          <w:rFonts w:ascii="Gill Sans MT" w:hAnsi="Gill Sans MT"/>
          <w:lang w:val="es-MX"/>
        </w:rPr>
        <w:tab/>
        <w:t xml:space="preserve">: </w:t>
      </w:r>
      <w:r w:rsidRPr="006E1172">
        <w:rPr>
          <w:rFonts w:ascii="Gill Sans MT" w:hAnsi="Gill Sans MT"/>
          <w:lang w:val="es-MX"/>
        </w:rPr>
        <w:tab/>
        <w:t xml:space="preserve">Oficina de Acceso a la Información Pública </w:t>
      </w:r>
    </w:p>
    <w:p w:rsidR="00226CC4" w:rsidRPr="006E1172" w:rsidRDefault="00226CC4" w:rsidP="001D58AD">
      <w:pPr>
        <w:pStyle w:val="Prrafodelista"/>
        <w:rPr>
          <w:rFonts w:ascii="Gill Sans MT" w:hAnsi="Gill Sans MT"/>
          <w:lang w:val="es-MX"/>
        </w:rPr>
      </w:pPr>
      <w:r w:rsidRPr="006E1172">
        <w:rPr>
          <w:rFonts w:ascii="Gill Sans MT" w:hAnsi="Gill Sans MT"/>
          <w:lang w:val="es-MX"/>
        </w:rPr>
        <w:tab/>
      </w:r>
      <w:r w:rsidRPr="006E1172">
        <w:rPr>
          <w:rFonts w:ascii="Gill Sans MT" w:hAnsi="Gill Sans MT"/>
          <w:lang w:val="es-MX"/>
        </w:rPr>
        <w:tab/>
      </w:r>
      <w:r w:rsidRPr="006E1172">
        <w:rPr>
          <w:rFonts w:ascii="Gill Sans MT" w:hAnsi="Gill Sans MT"/>
          <w:lang w:val="es-MX"/>
        </w:rPr>
        <w:tab/>
      </w:r>
      <w:r w:rsidRPr="006E1172">
        <w:rPr>
          <w:rFonts w:ascii="Gill Sans MT" w:hAnsi="Gill Sans MT"/>
          <w:lang w:val="es-MX"/>
        </w:rPr>
        <w:tab/>
        <w:t>(OAI)</w:t>
      </w:r>
    </w:p>
    <w:p w:rsidR="00226CC4" w:rsidRPr="006E1172" w:rsidRDefault="00226CC4" w:rsidP="001D58AD">
      <w:pPr>
        <w:pStyle w:val="Prrafodelista"/>
        <w:rPr>
          <w:rFonts w:ascii="Gill Sans MT" w:hAnsi="Gill Sans MT"/>
          <w:lang w:val="es-MX"/>
        </w:rPr>
      </w:pPr>
    </w:p>
    <w:p w:rsidR="00226CC4" w:rsidRPr="006E1172" w:rsidRDefault="00226CC4" w:rsidP="001D58AD">
      <w:pPr>
        <w:pStyle w:val="Prrafodelista"/>
        <w:ind w:left="0"/>
        <w:rPr>
          <w:rFonts w:ascii="Gill Sans MT" w:hAnsi="Gill Sans MT"/>
          <w:lang w:val="es-MX"/>
        </w:rPr>
      </w:pPr>
      <w:r w:rsidRPr="006E1172">
        <w:rPr>
          <w:rFonts w:ascii="Gill Sans MT" w:hAnsi="Gill Sans MT"/>
          <w:b/>
          <w:lang w:val="es-MX"/>
        </w:rPr>
        <w:t>Naturaleza de la Unidad</w:t>
      </w:r>
      <w:r w:rsidRPr="006E1172">
        <w:rPr>
          <w:rFonts w:ascii="Gill Sans MT" w:hAnsi="Gill Sans MT"/>
          <w:lang w:val="es-MX"/>
        </w:rPr>
        <w:tab/>
        <w:t>:</w:t>
      </w:r>
      <w:r w:rsidRPr="006E1172">
        <w:rPr>
          <w:rFonts w:ascii="Gill Sans MT" w:hAnsi="Gill Sans MT"/>
          <w:lang w:val="es-MX"/>
        </w:rPr>
        <w:tab/>
        <w:t>Asesora</w:t>
      </w:r>
    </w:p>
    <w:p w:rsidR="00226CC4" w:rsidRPr="006E1172" w:rsidRDefault="00226CC4" w:rsidP="001D58AD">
      <w:pPr>
        <w:pStyle w:val="Prrafodelista"/>
        <w:ind w:left="0"/>
        <w:rPr>
          <w:rFonts w:ascii="Gill Sans MT" w:hAnsi="Gill Sans MT"/>
          <w:lang w:val="es-MX"/>
        </w:rPr>
      </w:pPr>
      <w:r w:rsidRPr="006E1172">
        <w:rPr>
          <w:rFonts w:ascii="Gill Sans MT" w:hAnsi="Gill Sans MT"/>
          <w:lang w:val="es-MX"/>
        </w:rPr>
        <w:tab/>
      </w:r>
    </w:p>
    <w:p w:rsidR="00226CC4" w:rsidRPr="006E1172" w:rsidRDefault="00226CC4" w:rsidP="001D58AD">
      <w:pPr>
        <w:pStyle w:val="Prrafodelista"/>
        <w:ind w:left="0"/>
        <w:rPr>
          <w:rFonts w:ascii="Gill Sans MT" w:hAnsi="Gill Sans MT"/>
          <w:lang w:val="es-MX"/>
        </w:rPr>
      </w:pPr>
      <w:r w:rsidRPr="006E1172">
        <w:rPr>
          <w:rFonts w:ascii="Gill Sans MT" w:hAnsi="Gill Sans MT"/>
          <w:b/>
          <w:lang w:val="es-MX"/>
        </w:rPr>
        <w:t>Estructura Orgánica</w:t>
      </w:r>
      <w:r w:rsidRPr="006E1172">
        <w:rPr>
          <w:rFonts w:ascii="Gill Sans MT" w:hAnsi="Gill Sans MT"/>
          <w:lang w:val="es-MX"/>
        </w:rPr>
        <w:tab/>
        <w:t>:</w:t>
      </w:r>
      <w:r w:rsidRPr="006E1172">
        <w:rPr>
          <w:rFonts w:ascii="Gill Sans MT" w:hAnsi="Gill Sans MT"/>
          <w:lang w:val="es-MX"/>
        </w:rPr>
        <w:tab/>
        <w:t>El personal que lo integra</w:t>
      </w:r>
    </w:p>
    <w:p w:rsidR="00226CC4" w:rsidRPr="006E1172" w:rsidRDefault="00226CC4" w:rsidP="001D58AD">
      <w:pPr>
        <w:pStyle w:val="Prrafodelista"/>
        <w:ind w:left="0"/>
        <w:rPr>
          <w:rFonts w:ascii="Gill Sans MT" w:hAnsi="Gill Sans MT"/>
          <w:lang w:val="es-MX"/>
        </w:rPr>
      </w:pPr>
    </w:p>
    <w:p w:rsidR="00226CC4" w:rsidRPr="006E1172" w:rsidRDefault="00226CC4" w:rsidP="001D58AD">
      <w:pPr>
        <w:pStyle w:val="Prrafodelista"/>
        <w:ind w:left="0"/>
        <w:rPr>
          <w:rFonts w:ascii="Gill Sans MT" w:hAnsi="Gill Sans MT"/>
          <w:lang w:val="es-MX"/>
        </w:rPr>
      </w:pPr>
      <w:r w:rsidRPr="006E1172">
        <w:rPr>
          <w:rFonts w:ascii="Gill Sans MT" w:hAnsi="Gill Sans MT"/>
          <w:b/>
          <w:lang w:val="es-MX"/>
        </w:rPr>
        <w:t>Relaciones de</w:t>
      </w:r>
      <w:r w:rsidRPr="006E1172">
        <w:rPr>
          <w:rFonts w:ascii="Gill Sans MT" w:hAnsi="Gill Sans MT"/>
          <w:b/>
          <w:lang w:val="es-MX"/>
        </w:rPr>
        <w:tab/>
      </w:r>
      <w:r w:rsidRPr="006E1172">
        <w:rPr>
          <w:rFonts w:ascii="Gill Sans MT" w:hAnsi="Gill Sans MT"/>
          <w:b/>
          <w:lang w:val="es-MX"/>
        </w:rPr>
        <w:tab/>
      </w:r>
      <w:r w:rsidRPr="006E1172">
        <w:rPr>
          <w:rFonts w:ascii="Gill Sans MT" w:hAnsi="Gill Sans MT"/>
          <w:b/>
          <w:lang w:val="es-MX"/>
        </w:rPr>
        <w:tab/>
      </w:r>
      <w:r w:rsidRPr="006E1172">
        <w:rPr>
          <w:rFonts w:ascii="Gill Sans MT" w:hAnsi="Gill Sans MT"/>
          <w:lang w:val="es-MX"/>
        </w:rPr>
        <w:t>:</w:t>
      </w:r>
    </w:p>
    <w:p w:rsidR="00226CC4" w:rsidRPr="006E1172" w:rsidRDefault="00226CC4" w:rsidP="001D58AD">
      <w:pPr>
        <w:pStyle w:val="Prrafodelista"/>
        <w:ind w:left="0"/>
        <w:rPr>
          <w:rFonts w:ascii="Gill Sans MT" w:hAnsi="Gill Sans MT"/>
          <w:b/>
          <w:lang w:val="es-MX"/>
        </w:rPr>
      </w:pPr>
    </w:p>
    <w:p w:rsidR="00226CC4" w:rsidRPr="006E1172" w:rsidRDefault="00226CC4" w:rsidP="001D58AD">
      <w:pPr>
        <w:pStyle w:val="Prrafodelista"/>
        <w:ind w:left="-142"/>
        <w:rPr>
          <w:rFonts w:ascii="Gill Sans MT" w:hAnsi="Gill Sans MT"/>
          <w:lang w:val="es-MX"/>
        </w:rPr>
      </w:pPr>
      <w:r w:rsidRPr="006E1172">
        <w:rPr>
          <w:rFonts w:ascii="Gill Sans MT" w:hAnsi="Gill Sans MT"/>
          <w:lang w:val="es-MX"/>
        </w:rPr>
        <w:tab/>
      </w:r>
      <w:r w:rsidRPr="006E1172">
        <w:rPr>
          <w:rFonts w:ascii="Gill Sans MT" w:hAnsi="Gill Sans MT"/>
          <w:b/>
          <w:lang w:val="es-MX"/>
        </w:rPr>
        <w:t>Dependencia</w:t>
      </w:r>
      <w:r w:rsidRPr="006E1172">
        <w:rPr>
          <w:rFonts w:ascii="Gill Sans MT" w:hAnsi="Gill Sans MT"/>
          <w:lang w:val="es-MX"/>
        </w:rPr>
        <w:tab/>
      </w:r>
      <w:r w:rsidRPr="006E1172">
        <w:rPr>
          <w:rFonts w:ascii="Gill Sans MT" w:hAnsi="Gill Sans MT"/>
          <w:lang w:val="es-MX"/>
        </w:rPr>
        <w:tab/>
      </w:r>
      <w:r w:rsidRPr="006E1172">
        <w:rPr>
          <w:rFonts w:ascii="Gill Sans MT" w:hAnsi="Gill Sans MT"/>
          <w:lang w:val="es-MX"/>
        </w:rPr>
        <w:tab/>
        <w:t>:</w:t>
      </w:r>
      <w:r w:rsidRPr="006E1172">
        <w:rPr>
          <w:rFonts w:ascii="Gill Sans MT" w:hAnsi="Gill Sans MT"/>
          <w:lang w:val="es-MX"/>
        </w:rPr>
        <w:tab/>
        <w:t>Del Director General</w:t>
      </w:r>
    </w:p>
    <w:p w:rsidR="00226CC4" w:rsidRPr="006E1172" w:rsidRDefault="00226CC4" w:rsidP="001D58AD">
      <w:pPr>
        <w:pStyle w:val="Prrafodelista"/>
        <w:ind w:left="-142"/>
        <w:rPr>
          <w:rFonts w:ascii="Gill Sans MT" w:hAnsi="Gill Sans MT"/>
          <w:lang w:val="es-MX"/>
        </w:rPr>
      </w:pPr>
    </w:p>
    <w:p w:rsidR="00226CC4" w:rsidRPr="006E1172" w:rsidRDefault="00226CC4" w:rsidP="001D58AD">
      <w:pPr>
        <w:pStyle w:val="Prrafodelista"/>
        <w:ind w:left="-142"/>
        <w:rPr>
          <w:rFonts w:ascii="Gill Sans MT" w:hAnsi="Gill Sans MT"/>
          <w:lang w:val="es-MX"/>
        </w:rPr>
      </w:pPr>
      <w:r w:rsidRPr="006E1172">
        <w:rPr>
          <w:rFonts w:ascii="Gill Sans MT" w:hAnsi="Gill Sans MT"/>
          <w:lang w:val="es-MX"/>
        </w:rPr>
        <w:tab/>
      </w:r>
      <w:r w:rsidRPr="006E1172">
        <w:rPr>
          <w:rFonts w:ascii="Gill Sans MT" w:hAnsi="Gill Sans MT"/>
          <w:b/>
          <w:lang w:val="es-MX"/>
        </w:rPr>
        <w:t>Coordinación Interna</w:t>
      </w:r>
      <w:r w:rsidRPr="006E1172">
        <w:rPr>
          <w:rFonts w:ascii="Gill Sans MT" w:hAnsi="Gill Sans MT"/>
          <w:b/>
          <w:lang w:val="es-MX"/>
        </w:rPr>
        <w:tab/>
      </w:r>
      <w:r w:rsidRPr="006E1172">
        <w:rPr>
          <w:rFonts w:ascii="Gill Sans MT" w:hAnsi="Gill Sans MT"/>
          <w:lang w:val="es-MX"/>
        </w:rPr>
        <w:t>:</w:t>
      </w:r>
      <w:r w:rsidRPr="006E1172">
        <w:rPr>
          <w:rFonts w:ascii="Gill Sans MT" w:hAnsi="Gill Sans MT"/>
          <w:b/>
          <w:lang w:val="es-MX"/>
        </w:rPr>
        <w:tab/>
      </w:r>
      <w:r w:rsidRPr="006E1172">
        <w:rPr>
          <w:rFonts w:ascii="Gill Sans MT" w:hAnsi="Gill Sans MT"/>
          <w:lang w:val="es-MX"/>
        </w:rPr>
        <w:t>Con todas las unidades de la Institución</w:t>
      </w:r>
    </w:p>
    <w:p w:rsidR="00226CC4" w:rsidRPr="006E1172" w:rsidRDefault="00226CC4" w:rsidP="001D58AD">
      <w:pPr>
        <w:pStyle w:val="Prrafodelista"/>
        <w:ind w:left="-142"/>
        <w:rPr>
          <w:rFonts w:ascii="Gill Sans MT" w:hAnsi="Gill Sans MT"/>
          <w:b/>
          <w:lang w:val="es-MX"/>
        </w:rPr>
      </w:pPr>
      <w:r w:rsidRPr="006E1172">
        <w:rPr>
          <w:rFonts w:ascii="Gill Sans MT" w:hAnsi="Gill Sans MT"/>
          <w:b/>
          <w:lang w:val="es-MX"/>
        </w:rPr>
        <w:tab/>
      </w:r>
    </w:p>
    <w:p w:rsidR="00226CC4" w:rsidRPr="006E1172" w:rsidRDefault="00226CC4" w:rsidP="001D58AD">
      <w:pPr>
        <w:pStyle w:val="Prrafodelista"/>
        <w:ind w:left="-284"/>
        <w:rPr>
          <w:rFonts w:ascii="Gill Sans MT" w:hAnsi="Gill Sans MT"/>
          <w:lang w:val="es-MX"/>
        </w:rPr>
      </w:pPr>
      <w:r w:rsidRPr="006E1172">
        <w:rPr>
          <w:rFonts w:ascii="Gill Sans MT" w:hAnsi="Gill Sans MT"/>
          <w:lang w:val="es-MX"/>
        </w:rPr>
        <w:tab/>
      </w:r>
      <w:r w:rsidRPr="006E1172">
        <w:rPr>
          <w:rFonts w:ascii="Gill Sans MT" w:hAnsi="Gill Sans MT"/>
          <w:b/>
          <w:lang w:val="es-MX"/>
        </w:rPr>
        <w:t>Coordinación Externa</w:t>
      </w:r>
      <w:r w:rsidRPr="006E1172">
        <w:rPr>
          <w:rFonts w:ascii="Gill Sans MT" w:hAnsi="Gill Sans MT"/>
          <w:lang w:val="es-MX"/>
        </w:rPr>
        <w:tab/>
        <w:t>:</w:t>
      </w:r>
      <w:r w:rsidRPr="006E1172">
        <w:rPr>
          <w:rFonts w:ascii="Gill Sans MT" w:hAnsi="Gill Sans MT"/>
          <w:lang w:val="es-MX"/>
        </w:rPr>
        <w:tab/>
        <w:t xml:space="preserve">Dirección General de Ética e Integridad </w:t>
      </w:r>
    </w:p>
    <w:p w:rsidR="00226CC4" w:rsidRPr="006E1172" w:rsidRDefault="00226CC4" w:rsidP="001D58AD">
      <w:pPr>
        <w:pStyle w:val="Prrafodelista"/>
        <w:ind w:left="3540"/>
        <w:rPr>
          <w:rFonts w:ascii="Gill Sans MT" w:hAnsi="Gill Sans MT"/>
          <w:lang w:val="es-MX"/>
        </w:rPr>
      </w:pPr>
      <w:r w:rsidRPr="006E1172">
        <w:rPr>
          <w:rFonts w:ascii="Gill Sans MT" w:hAnsi="Gill Sans MT"/>
          <w:lang w:val="es-MX"/>
        </w:rPr>
        <w:t>Gubernamental (DIGEIG), Ministerio de la Presidencia.</w:t>
      </w:r>
    </w:p>
    <w:p w:rsidR="00226CC4" w:rsidRPr="006E1172" w:rsidRDefault="00226CC4" w:rsidP="001D58AD">
      <w:pPr>
        <w:pStyle w:val="Prrafodelista"/>
        <w:ind w:left="-142"/>
        <w:rPr>
          <w:rFonts w:ascii="Gill Sans MT" w:hAnsi="Gill Sans MT"/>
          <w:lang w:val="es-MX"/>
        </w:rPr>
      </w:pPr>
      <w:r w:rsidRPr="006E1172">
        <w:rPr>
          <w:rFonts w:ascii="Gill Sans MT" w:hAnsi="Gill Sans MT"/>
          <w:b/>
          <w:lang w:val="es-MX"/>
        </w:rPr>
        <w:t>Organigrama estructural</w:t>
      </w:r>
      <w:r w:rsidRPr="006E1172">
        <w:rPr>
          <w:rFonts w:ascii="Gill Sans MT" w:hAnsi="Gill Sans MT"/>
          <w:b/>
          <w:lang w:val="es-MX"/>
        </w:rPr>
        <w:tab/>
      </w:r>
      <w:r w:rsidRPr="006E1172">
        <w:rPr>
          <w:rFonts w:ascii="Gill Sans MT" w:hAnsi="Gill Sans MT"/>
          <w:lang w:val="es-MX"/>
        </w:rPr>
        <w:t>:</w:t>
      </w:r>
      <w:r w:rsidRPr="006E1172">
        <w:rPr>
          <w:rFonts w:ascii="Gill Sans MT" w:hAnsi="Gill Sans MT"/>
          <w:lang w:val="es-MX"/>
        </w:rPr>
        <w:tab/>
      </w:r>
    </w:p>
    <w:p w:rsidR="00226CC4" w:rsidRPr="006E1172" w:rsidRDefault="00226CC4" w:rsidP="00226CC4">
      <w:pPr>
        <w:pStyle w:val="Prrafodelista"/>
        <w:ind w:left="-142"/>
        <w:rPr>
          <w:rFonts w:ascii="Gill Sans MT" w:hAnsi="Gill Sans MT"/>
          <w:b/>
          <w:lang w:val="es-MX"/>
        </w:rPr>
      </w:pPr>
    </w:p>
    <w:p w:rsidR="001D58AD" w:rsidRPr="006E1172" w:rsidRDefault="001D58AD" w:rsidP="00226CC4">
      <w:pPr>
        <w:pStyle w:val="Prrafodelista"/>
        <w:ind w:left="0"/>
        <w:jc w:val="both"/>
        <w:rPr>
          <w:rFonts w:ascii="Gill Sans MT" w:hAnsi="Gill Sans MT"/>
          <w:b/>
          <w:lang w:val="es-MX"/>
        </w:rPr>
      </w:pPr>
    </w:p>
    <w:p w:rsidR="00226CC4" w:rsidRPr="006E1172" w:rsidRDefault="00226CC4" w:rsidP="00226CC4">
      <w:pPr>
        <w:pStyle w:val="Prrafodelista"/>
        <w:ind w:left="0"/>
        <w:jc w:val="both"/>
        <w:rPr>
          <w:rFonts w:ascii="Gill Sans MT" w:hAnsi="Gill Sans MT"/>
          <w:lang w:val="es-MX"/>
        </w:rPr>
      </w:pPr>
      <w:r w:rsidRPr="006E1172">
        <w:rPr>
          <w:rFonts w:ascii="Gill Sans MT" w:hAnsi="Gill Sans MT"/>
          <w:b/>
          <w:lang w:val="es-MX"/>
        </w:rPr>
        <w:t>Objetivo</w:t>
      </w:r>
      <w:r w:rsidRPr="006E1172">
        <w:rPr>
          <w:rFonts w:ascii="Gill Sans MT" w:hAnsi="Gill Sans MT"/>
          <w:lang w:val="es-MX"/>
        </w:rPr>
        <w:t xml:space="preserve">: Garantizar el derecho de las personas de acceder a la información pública generada por la institución, de conformidad con las disposiciones de la Ley Núm.  200-04, General de Libre Acceso a la Información Pública y su Reglamento de Aplicación. </w:t>
      </w:r>
    </w:p>
    <w:p w:rsidR="001D58AD" w:rsidRPr="006E1172" w:rsidRDefault="001D58AD" w:rsidP="00226CC4">
      <w:pPr>
        <w:pStyle w:val="Prrafodelista"/>
        <w:ind w:left="0"/>
        <w:jc w:val="both"/>
        <w:rPr>
          <w:rFonts w:ascii="Gill Sans MT" w:hAnsi="Gill Sans MT"/>
          <w:b/>
          <w:u w:val="single"/>
        </w:rPr>
      </w:pPr>
    </w:p>
    <w:p w:rsidR="00226CC4" w:rsidRPr="006E1172" w:rsidRDefault="00226CC4" w:rsidP="00226CC4">
      <w:pPr>
        <w:pStyle w:val="Prrafodelista"/>
        <w:ind w:left="0"/>
        <w:jc w:val="both"/>
        <w:rPr>
          <w:rFonts w:ascii="Gill Sans MT" w:hAnsi="Gill Sans MT"/>
          <w:u w:val="single"/>
          <w:lang w:val="en-US"/>
        </w:rPr>
      </w:pPr>
      <w:proofErr w:type="spellStart"/>
      <w:r w:rsidRPr="006E1172">
        <w:rPr>
          <w:rFonts w:ascii="Gill Sans MT" w:hAnsi="Gill Sans MT"/>
          <w:b/>
          <w:u w:val="single"/>
          <w:lang w:val="en-US"/>
        </w:rPr>
        <w:t>Funciones</w:t>
      </w:r>
      <w:proofErr w:type="spellEnd"/>
      <w:r w:rsidRPr="006E1172">
        <w:rPr>
          <w:rFonts w:ascii="Gill Sans MT" w:hAnsi="Gill Sans MT"/>
          <w:b/>
          <w:u w:val="single"/>
          <w:lang w:val="en-US"/>
        </w:rPr>
        <w:t xml:space="preserve"> </w:t>
      </w:r>
      <w:proofErr w:type="spellStart"/>
      <w:r w:rsidRPr="006E1172">
        <w:rPr>
          <w:rFonts w:ascii="Gill Sans MT" w:hAnsi="Gill Sans MT"/>
          <w:b/>
          <w:u w:val="single"/>
          <w:lang w:val="en-US"/>
        </w:rPr>
        <w:t>Principales</w:t>
      </w:r>
      <w:proofErr w:type="spellEnd"/>
      <w:r w:rsidRPr="006E1172">
        <w:rPr>
          <w:rFonts w:ascii="Gill Sans MT" w:hAnsi="Gill Sans MT"/>
          <w:u w:val="single"/>
          <w:lang w:val="en-US"/>
        </w:rPr>
        <w:t>:</w:t>
      </w:r>
    </w:p>
    <w:p w:rsidR="00226CC4" w:rsidRPr="006E1172" w:rsidRDefault="00226CC4" w:rsidP="00226CC4">
      <w:pPr>
        <w:pStyle w:val="Prrafodelista"/>
        <w:jc w:val="both"/>
        <w:rPr>
          <w:rFonts w:ascii="Gill Sans MT" w:hAnsi="Gill Sans MT"/>
          <w:lang w:val="en-US"/>
        </w:rPr>
      </w:pPr>
    </w:p>
    <w:p w:rsidR="00226CC4" w:rsidRPr="006E1172" w:rsidRDefault="00226CC4" w:rsidP="001D58AD">
      <w:pPr>
        <w:pStyle w:val="Prrafodelista"/>
        <w:numPr>
          <w:ilvl w:val="0"/>
          <w:numId w:val="7"/>
        </w:numPr>
        <w:jc w:val="both"/>
        <w:rPr>
          <w:rFonts w:ascii="Gill Sans MT" w:hAnsi="Gill Sans MT"/>
          <w:lang w:val="es-DO"/>
        </w:rPr>
      </w:pPr>
      <w:r w:rsidRPr="006E1172">
        <w:rPr>
          <w:rFonts w:ascii="Gill Sans MT" w:hAnsi="Gill Sans MT"/>
          <w:lang w:val="es-DO"/>
        </w:rPr>
        <w:t>Brindar al ciudadano todas las condiciones necesarias a fin de que ejerza el derecho de acceso a la información pública.</w:t>
      </w:r>
    </w:p>
    <w:p w:rsidR="00226CC4" w:rsidRPr="006E1172" w:rsidRDefault="00226CC4" w:rsidP="001D58AD">
      <w:pPr>
        <w:pStyle w:val="Prrafodelista"/>
        <w:ind w:left="0"/>
        <w:jc w:val="both"/>
        <w:rPr>
          <w:rFonts w:ascii="Gill Sans MT" w:hAnsi="Gill Sans MT"/>
          <w:lang w:val="es-DO"/>
        </w:rPr>
      </w:pPr>
    </w:p>
    <w:p w:rsidR="00226CC4" w:rsidRPr="006E1172" w:rsidRDefault="00226CC4" w:rsidP="001D58AD">
      <w:pPr>
        <w:pStyle w:val="Prrafodelista"/>
        <w:numPr>
          <w:ilvl w:val="0"/>
          <w:numId w:val="7"/>
        </w:numPr>
        <w:jc w:val="both"/>
        <w:rPr>
          <w:rFonts w:ascii="Gill Sans MT" w:hAnsi="Gill Sans MT"/>
          <w:lang w:val="es-DO"/>
        </w:rPr>
      </w:pPr>
      <w:r w:rsidRPr="006E1172">
        <w:rPr>
          <w:rFonts w:ascii="Gill Sans MT" w:hAnsi="Gill Sans MT"/>
          <w:lang w:val="es-DO"/>
        </w:rPr>
        <w:t>Recibir y dar trámite a las solicitudes de acceso a la información.</w:t>
      </w:r>
    </w:p>
    <w:p w:rsidR="00226CC4" w:rsidRPr="006E1172" w:rsidRDefault="00226CC4" w:rsidP="001D58AD">
      <w:pPr>
        <w:pStyle w:val="Prrafodelista"/>
        <w:jc w:val="both"/>
        <w:rPr>
          <w:rFonts w:ascii="Gill Sans MT" w:hAnsi="Gill Sans MT"/>
          <w:lang w:val="es-MX"/>
        </w:rPr>
      </w:pPr>
    </w:p>
    <w:p w:rsidR="00226CC4" w:rsidRPr="006E1172" w:rsidRDefault="00226CC4" w:rsidP="001D58AD">
      <w:pPr>
        <w:pStyle w:val="Prrafodelista"/>
        <w:numPr>
          <w:ilvl w:val="0"/>
          <w:numId w:val="7"/>
        </w:numPr>
        <w:jc w:val="both"/>
        <w:rPr>
          <w:rFonts w:ascii="Gill Sans MT" w:hAnsi="Gill Sans MT"/>
          <w:lang w:val="es-DO"/>
        </w:rPr>
      </w:pPr>
      <w:r w:rsidRPr="006E1172">
        <w:rPr>
          <w:rFonts w:ascii="Gill Sans MT" w:hAnsi="Gill Sans MT"/>
          <w:lang w:val="es-DO"/>
        </w:rPr>
        <w:t>Canalizar las solicitudes de información realizadas por las personas, a fin de garantizar que las mismas sean respondido dentro del plazo dispuesto por la ley que rige la materia.</w:t>
      </w:r>
    </w:p>
    <w:p w:rsidR="00226CC4" w:rsidRPr="006E1172" w:rsidRDefault="00226CC4" w:rsidP="001D58AD">
      <w:pPr>
        <w:pStyle w:val="Prrafodelista"/>
        <w:jc w:val="both"/>
        <w:rPr>
          <w:rFonts w:ascii="Gill Sans MT" w:hAnsi="Gill Sans MT"/>
          <w:lang w:val="es-MX"/>
        </w:rPr>
      </w:pPr>
    </w:p>
    <w:p w:rsidR="00226CC4" w:rsidRPr="006E1172" w:rsidRDefault="00226CC4" w:rsidP="006633FE">
      <w:pPr>
        <w:pStyle w:val="Prrafodelista"/>
        <w:numPr>
          <w:ilvl w:val="0"/>
          <w:numId w:val="7"/>
        </w:numPr>
        <w:jc w:val="both"/>
        <w:rPr>
          <w:rFonts w:ascii="Gill Sans MT" w:hAnsi="Gill Sans MT"/>
          <w:lang w:val="es-MX"/>
        </w:rPr>
      </w:pPr>
      <w:r w:rsidRPr="006E1172">
        <w:rPr>
          <w:rFonts w:ascii="Gill Sans MT" w:hAnsi="Gill Sans MT"/>
          <w:lang w:val="es-DO"/>
        </w:rPr>
        <w:t>Recolectar, sistematizar y difundir la información a que se refiere el Capítulo IV del Reglamento [130-05].</w:t>
      </w:r>
    </w:p>
    <w:p w:rsidR="00E65265" w:rsidRPr="006E1172" w:rsidRDefault="00E65265" w:rsidP="00E65265">
      <w:pPr>
        <w:pStyle w:val="Prrafodelista"/>
        <w:rPr>
          <w:rFonts w:ascii="Gill Sans MT" w:hAnsi="Gill Sans MT"/>
          <w:lang w:val="es-MX"/>
        </w:rPr>
      </w:pPr>
    </w:p>
    <w:p w:rsidR="00226CC4" w:rsidRPr="006E1172" w:rsidRDefault="00226CC4" w:rsidP="001D58AD">
      <w:pPr>
        <w:pStyle w:val="Prrafodelista"/>
        <w:numPr>
          <w:ilvl w:val="0"/>
          <w:numId w:val="7"/>
        </w:numPr>
        <w:jc w:val="both"/>
        <w:rPr>
          <w:rFonts w:ascii="Gill Sans MT" w:hAnsi="Gill Sans MT"/>
          <w:lang w:val="es-DO"/>
        </w:rPr>
      </w:pPr>
      <w:r w:rsidRPr="006E1172">
        <w:rPr>
          <w:rFonts w:ascii="Gill Sans MT" w:hAnsi="Gill Sans MT"/>
          <w:lang w:val="es-DO"/>
        </w:rPr>
        <w:t>Auxiliar y orientar a las personas en torno a la elaboración de solicitudes de acceso a la información, sean estas responsabilidades de la OCABID o de otros órganos y entes del Estado Dominicano.</w:t>
      </w:r>
    </w:p>
    <w:p w:rsidR="00226CC4" w:rsidRPr="006E1172" w:rsidRDefault="00226CC4" w:rsidP="001D58AD">
      <w:pPr>
        <w:pStyle w:val="Prrafodelista"/>
        <w:jc w:val="both"/>
        <w:rPr>
          <w:rFonts w:ascii="Gill Sans MT" w:hAnsi="Gill Sans MT"/>
          <w:lang w:val="es-MX"/>
        </w:rPr>
      </w:pPr>
    </w:p>
    <w:p w:rsidR="00E65265" w:rsidRPr="006E1172" w:rsidRDefault="00E65265" w:rsidP="001D58AD">
      <w:pPr>
        <w:pStyle w:val="Prrafodelista"/>
        <w:jc w:val="both"/>
        <w:rPr>
          <w:rFonts w:ascii="Gill Sans MT" w:hAnsi="Gill Sans MT"/>
          <w:lang w:val="es-MX"/>
        </w:rPr>
      </w:pPr>
    </w:p>
    <w:p w:rsidR="00F52738" w:rsidRPr="006E1172" w:rsidRDefault="00F52738" w:rsidP="001D58AD">
      <w:pPr>
        <w:pStyle w:val="Prrafodelista"/>
        <w:jc w:val="both"/>
        <w:rPr>
          <w:rFonts w:ascii="Gill Sans MT" w:hAnsi="Gill Sans MT"/>
          <w:lang w:val="es-MX"/>
        </w:rPr>
      </w:pPr>
    </w:p>
    <w:p w:rsidR="00226CC4" w:rsidRPr="006E1172" w:rsidRDefault="00226CC4" w:rsidP="001D58AD">
      <w:pPr>
        <w:pStyle w:val="Prrafodelista"/>
        <w:numPr>
          <w:ilvl w:val="0"/>
          <w:numId w:val="7"/>
        </w:numPr>
        <w:jc w:val="both"/>
        <w:rPr>
          <w:rFonts w:ascii="Gill Sans MT" w:hAnsi="Gill Sans MT"/>
          <w:lang w:val="es-DO"/>
        </w:rPr>
      </w:pPr>
      <w:r w:rsidRPr="006E1172">
        <w:rPr>
          <w:rFonts w:ascii="Gill Sans MT" w:hAnsi="Gill Sans MT"/>
          <w:lang w:val="es-DO"/>
        </w:rPr>
        <w:t>Efectuar las notificaciones a los solicitantes.</w:t>
      </w:r>
    </w:p>
    <w:p w:rsidR="00226CC4" w:rsidRPr="006E1172" w:rsidRDefault="00226CC4" w:rsidP="001D58AD">
      <w:pPr>
        <w:pStyle w:val="Prrafodelista"/>
        <w:ind w:left="0"/>
        <w:jc w:val="both"/>
        <w:rPr>
          <w:rFonts w:ascii="Gill Sans MT" w:hAnsi="Gill Sans MT"/>
          <w:lang w:val="es-DO"/>
        </w:rPr>
      </w:pPr>
    </w:p>
    <w:p w:rsidR="00226CC4" w:rsidRPr="006E1172" w:rsidRDefault="00226CC4" w:rsidP="001D58AD">
      <w:pPr>
        <w:pStyle w:val="Prrafodelista"/>
        <w:numPr>
          <w:ilvl w:val="0"/>
          <w:numId w:val="7"/>
        </w:numPr>
        <w:jc w:val="both"/>
        <w:rPr>
          <w:rFonts w:ascii="Gill Sans MT" w:hAnsi="Gill Sans MT"/>
          <w:lang w:val="es-DO"/>
        </w:rPr>
      </w:pPr>
      <w:r w:rsidRPr="006E1172">
        <w:rPr>
          <w:rFonts w:ascii="Gill Sans MT" w:hAnsi="Gill Sans MT"/>
          <w:lang w:val="es-DO"/>
        </w:rPr>
        <w:t>Notificar a las personas la prórroga del plazo dispuestas por la Ley Núm. 200-04, mediante comunicación motivada, en los casos en que la información no pudiera ser entregada en el plazo previsto.</w:t>
      </w:r>
    </w:p>
    <w:p w:rsidR="00226CC4" w:rsidRPr="006E1172" w:rsidRDefault="00226CC4" w:rsidP="001D58AD">
      <w:pPr>
        <w:pStyle w:val="Prrafodelista"/>
        <w:jc w:val="both"/>
        <w:rPr>
          <w:rFonts w:ascii="Gill Sans MT" w:hAnsi="Gill Sans MT"/>
          <w:lang w:val="es-MX"/>
        </w:rPr>
      </w:pPr>
    </w:p>
    <w:p w:rsidR="00226CC4" w:rsidRPr="006E1172" w:rsidRDefault="00226CC4" w:rsidP="001D58AD">
      <w:pPr>
        <w:pStyle w:val="Prrafodelista"/>
        <w:numPr>
          <w:ilvl w:val="0"/>
          <w:numId w:val="7"/>
        </w:numPr>
        <w:jc w:val="both"/>
        <w:rPr>
          <w:rFonts w:ascii="Gill Sans MT" w:hAnsi="Gill Sans MT"/>
          <w:lang w:val="es-DO"/>
        </w:rPr>
      </w:pPr>
      <w:r w:rsidRPr="006E1172">
        <w:rPr>
          <w:rFonts w:ascii="Gill Sans MT" w:hAnsi="Gill Sans MT"/>
          <w:lang w:val="es-DO"/>
        </w:rPr>
        <w:t>Proponer los procedimientos internos que pudieran asegurar una mayor eficiencia en la gestión de las solicitudes de acceso a la información”.</w:t>
      </w:r>
    </w:p>
    <w:p w:rsidR="00226CC4" w:rsidRPr="006E1172" w:rsidRDefault="00226CC4" w:rsidP="001D58AD">
      <w:pPr>
        <w:pStyle w:val="Prrafodelista"/>
        <w:jc w:val="both"/>
        <w:rPr>
          <w:rFonts w:ascii="Gill Sans MT" w:hAnsi="Gill Sans MT"/>
          <w:lang w:val="es-MX"/>
        </w:rPr>
      </w:pPr>
    </w:p>
    <w:p w:rsidR="00226CC4" w:rsidRPr="006E1172" w:rsidRDefault="00226CC4" w:rsidP="001D58AD">
      <w:pPr>
        <w:pStyle w:val="Prrafodelista"/>
        <w:numPr>
          <w:ilvl w:val="0"/>
          <w:numId w:val="7"/>
        </w:numPr>
        <w:jc w:val="both"/>
        <w:rPr>
          <w:rFonts w:ascii="Gill Sans MT" w:hAnsi="Gill Sans MT"/>
          <w:lang w:val="es-DO"/>
        </w:rPr>
      </w:pPr>
      <w:r w:rsidRPr="006E1172">
        <w:rPr>
          <w:rFonts w:ascii="Gill Sans MT" w:hAnsi="Gill Sans MT"/>
          <w:lang w:val="es-DO"/>
        </w:rPr>
        <w:t xml:space="preserve">Llevar un archivo de las solicitudes de acceso a la información, sus antecedentes, tramitación, resultados y costos. </w:t>
      </w:r>
    </w:p>
    <w:p w:rsidR="00226CC4" w:rsidRPr="006E1172" w:rsidRDefault="00226CC4" w:rsidP="001D58AD">
      <w:pPr>
        <w:pStyle w:val="Prrafodelista"/>
        <w:jc w:val="both"/>
        <w:rPr>
          <w:rFonts w:ascii="Gill Sans MT" w:hAnsi="Gill Sans MT"/>
          <w:lang w:val="es-MX"/>
        </w:rPr>
      </w:pPr>
    </w:p>
    <w:p w:rsidR="00226CC4" w:rsidRPr="006E1172" w:rsidRDefault="00226CC4" w:rsidP="001D58AD">
      <w:pPr>
        <w:pStyle w:val="Prrafodelista"/>
        <w:numPr>
          <w:ilvl w:val="0"/>
          <w:numId w:val="7"/>
        </w:numPr>
        <w:jc w:val="both"/>
        <w:rPr>
          <w:rFonts w:ascii="Gill Sans MT" w:hAnsi="Gill Sans MT"/>
          <w:lang w:val="es-DO"/>
        </w:rPr>
      </w:pPr>
      <w:r w:rsidRPr="006E1172">
        <w:rPr>
          <w:rFonts w:ascii="Gill Sans MT" w:hAnsi="Gill Sans MT"/>
          <w:lang w:val="es-DO"/>
        </w:rPr>
        <w:t xml:space="preserve">Elaborar estadísticas y balances de gestión de su área en materia de acceso a la información. </w:t>
      </w:r>
    </w:p>
    <w:p w:rsidR="00226CC4" w:rsidRPr="006E1172" w:rsidRDefault="00226CC4" w:rsidP="001D58AD">
      <w:pPr>
        <w:pStyle w:val="Prrafodelista"/>
        <w:jc w:val="both"/>
        <w:rPr>
          <w:rFonts w:ascii="Gill Sans MT" w:hAnsi="Gill Sans MT"/>
          <w:lang w:val="es-MX"/>
        </w:rPr>
      </w:pPr>
    </w:p>
    <w:p w:rsidR="00226CC4" w:rsidRPr="006E1172" w:rsidRDefault="00226CC4" w:rsidP="001D58AD">
      <w:pPr>
        <w:pStyle w:val="Prrafodelista"/>
        <w:numPr>
          <w:ilvl w:val="0"/>
          <w:numId w:val="7"/>
        </w:numPr>
        <w:jc w:val="both"/>
        <w:rPr>
          <w:rFonts w:ascii="Gill Sans MT" w:hAnsi="Gill Sans MT"/>
          <w:lang w:val="es-DO"/>
        </w:rPr>
      </w:pPr>
      <w:r w:rsidRPr="006E1172">
        <w:rPr>
          <w:rFonts w:ascii="Gill Sans MT" w:hAnsi="Gill Sans MT"/>
          <w:lang w:val="es-DO"/>
        </w:rPr>
        <w:t xml:space="preserve">Poner a disposición de la ciudadanía, tanto en Internet como en un lugar visible en sus instalaciones, un listado de los principales derechos que, en materia de acceso a la información, asisten al ciudadano. </w:t>
      </w:r>
    </w:p>
    <w:p w:rsidR="00226CC4" w:rsidRPr="006E1172" w:rsidRDefault="00226CC4" w:rsidP="001D58AD">
      <w:pPr>
        <w:pStyle w:val="Prrafodelista"/>
        <w:jc w:val="both"/>
        <w:rPr>
          <w:rFonts w:ascii="Gill Sans MT" w:hAnsi="Gill Sans MT"/>
          <w:lang w:val="es-MX"/>
        </w:rPr>
      </w:pPr>
    </w:p>
    <w:p w:rsidR="00226CC4" w:rsidRPr="006E1172" w:rsidRDefault="00226CC4" w:rsidP="001D58AD">
      <w:pPr>
        <w:pStyle w:val="Prrafodelista"/>
        <w:numPr>
          <w:ilvl w:val="0"/>
          <w:numId w:val="7"/>
        </w:numPr>
        <w:jc w:val="both"/>
        <w:rPr>
          <w:rFonts w:ascii="Gill Sans MT" w:hAnsi="Gill Sans MT"/>
          <w:lang w:val="es-DO"/>
        </w:rPr>
      </w:pPr>
      <w:r w:rsidRPr="006E1172">
        <w:rPr>
          <w:rFonts w:ascii="Gill Sans MT" w:hAnsi="Gill Sans MT"/>
          <w:lang w:val="es-DO"/>
        </w:rPr>
        <w:t xml:space="preserve">Elaborar, actualizar y poner a disposición de la ciudanía un índice que contenga la información bajo su resguardo y administración. </w:t>
      </w:r>
    </w:p>
    <w:p w:rsidR="00226CC4" w:rsidRPr="006E1172" w:rsidRDefault="00226CC4" w:rsidP="001D58AD">
      <w:pPr>
        <w:pStyle w:val="Prrafodelista"/>
        <w:jc w:val="both"/>
        <w:rPr>
          <w:rFonts w:ascii="Gill Sans MT" w:hAnsi="Gill Sans MT"/>
          <w:lang w:val="es-MX"/>
        </w:rPr>
      </w:pPr>
    </w:p>
    <w:p w:rsidR="00226CC4" w:rsidRPr="006E1172" w:rsidRDefault="00226CC4" w:rsidP="001D58AD">
      <w:pPr>
        <w:pStyle w:val="Prrafodelista"/>
        <w:numPr>
          <w:ilvl w:val="0"/>
          <w:numId w:val="7"/>
        </w:numPr>
        <w:jc w:val="both"/>
        <w:rPr>
          <w:rFonts w:ascii="Gill Sans MT" w:hAnsi="Gill Sans MT"/>
          <w:lang w:val="es-DO"/>
        </w:rPr>
      </w:pPr>
      <w:r w:rsidRPr="006E1172">
        <w:rPr>
          <w:rFonts w:ascii="Gill Sans MT" w:hAnsi="Gill Sans MT"/>
          <w:lang w:val="es-DO"/>
        </w:rPr>
        <w:t xml:space="preserve">Realizar las correspondencias tachas en caso de solicitarse un documento que contenga información parcialmente reservada. Las tachas se harán bajo la responsabilidad de la máxima autoridad del organismo, institución o entidad. </w:t>
      </w:r>
    </w:p>
    <w:p w:rsidR="00226CC4" w:rsidRPr="006E1172" w:rsidRDefault="00226CC4" w:rsidP="001D58AD">
      <w:pPr>
        <w:pStyle w:val="Prrafodelista"/>
        <w:jc w:val="both"/>
        <w:rPr>
          <w:rFonts w:ascii="Gill Sans MT" w:hAnsi="Gill Sans MT"/>
          <w:lang w:val="es-MX"/>
        </w:rPr>
      </w:pPr>
    </w:p>
    <w:p w:rsidR="00226CC4" w:rsidRPr="006E1172" w:rsidRDefault="00226CC4" w:rsidP="001D58AD">
      <w:pPr>
        <w:pStyle w:val="Prrafodelista"/>
        <w:numPr>
          <w:ilvl w:val="0"/>
          <w:numId w:val="7"/>
        </w:numPr>
        <w:jc w:val="both"/>
        <w:rPr>
          <w:rFonts w:ascii="Gill Sans MT" w:hAnsi="Gill Sans MT"/>
          <w:lang w:val="es-DO"/>
        </w:rPr>
      </w:pPr>
      <w:r w:rsidRPr="006E1172">
        <w:rPr>
          <w:rFonts w:ascii="Gill Sans MT" w:hAnsi="Gill Sans MT"/>
          <w:lang w:val="es-DO"/>
        </w:rPr>
        <w:t>Fungir de enlace entre el Programa de Línea 311 y la institución.</w:t>
      </w:r>
    </w:p>
    <w:p w:rsidR="00226CC4" w:rsidRPr="006E1172" w:rsidRDefault="00226CC4" w:rsidP="001D58AD">
      <w:pPr>
        <w:pStyle w:val="Prrafodelista"/>
        <w:jc w:val="both"/>
        <w:rPr>
          <w:rFonts w:ascii="Gill Sans MT" w:hAnsi="Gill Sans MT"/>
          <w:lang w:val="es-MX"/>
        </w:rPr>
      </w:pPr>
    </w:p>
    <w:p w:rsidR="00226CC4" w:rsidRPr="006E1172" w:rsidRDefault="00226CC4" w:rsidP="001D58AD">
      <w:pPr>
        <w:pStyle w:val="Prrafodelista"/>
        <w:numPr>
          <w:ilvl w:val="0"/>
          <w:numId w:val="7"/>
        </w:numPr>
        <w:jc w:val="both"/>
        <w:rPr>
          <w:rFonts w:ascii="Gill Sans MT" w:hAnsi="Gill Sans MT"/>
          <w:lang w:val="es-DO"/>
        </w:rPr>
      </w:pPr>
      <w:r w:rsidRPr="006E1172">
        <w:rPr>
          <w:rFonts w:ascii="Gill Sans MT" w:hAnsi="Gill Sans MT"/>
          <w:lang w:val="es-MX"/>
        </w:rPr>
        <w:t>Coordinar con el Departamento de Recursos Humanos la revisión y actualización periódica del Código de Ética Institucional.</w:t>
      </w:r>
    </w:p>
    <w:p w:rsidR="00226CC4" w:rsidRPr="006E1172" w:rsidRDefault="00226CC4" w:rsidP="001D58AD">
      <w:pPr>
        <w:pStyle w:val="Prrafodelista"/>
        <w:ind w:left="0"/>
        <w:jc w:val="both"/>
        <w:rPr>
          <w:rFonts w:ascii="Gill Sans MT" w:hAnsi="Gill Sans MT"/>
          <w:lang w:val="es-DO"/>
        </w:rPr>
      </w:pPr>
    </w:p>
    <w:p w:rsidR="00226CC4" w:rsidRPr="006E1172" w:rsidRDefault="00226CC4" w:rsidP="001D58AD">
      <w:pPr>
        <w:pStyle w:val="Prrafodelista"/>
        <w:numPr>
          <w:ilvl w:val="0"/>
          <w:numId w:val="7"/>
        </w:numPr>
        <w:jc w:val="both"/>
        <w:rPr>
          <w:rFonts w:ascii="Gill Sans MT" w:hAnsi="Gill Sans MT"/>
          <w:lang w:val="es-DO"/>
        </w:rPr>
      </w:pPr>
      <w:r w:rsidRPr="006E1172">
        <w:rPr>
          <w:rFonts w:ascii="Gill Sans MT" w:hAnsi="Gill Sans MT"/>
          <w:lang w:val="es-DO"/>
        </w:rPr>
        <w:t>Dar seguimiento a la carga y actualización de informaciones en el sub-portal de Transparencia de la página web institucional.</w:t>
      </w:r>
    </w:p>
    <w:p w:rsidR="00226CC4" w:rsidRPr="006E1172" w:rsidRDefault="00226CC4" w:rsidP="001D58AD">
      <w:pPr>
        <w:pStyle w:val="Prrafodelista"/>
        <w:jc w:val="both"/>
        <w:rPr>
          <w:rFonts w:ascii="Gill Sans MT" w:hAnsi="Gill Sans MT"/>
          <w:lang w:val="es-MX"/>
        </w:rPr>
      </w:pPr>
    </w:p>
    <w:p w:rsidR="00226CC4" w:rsidRPr="006E1172" w:rsidRDefault="00226CC4" w:rsidP="001D58AD">
      <w:pPr>
        <w:pStyle w:val="Prrafodelista"/>
        <w:numPr>
          <w:ilvl w:val="0"/>
          <w:numId w:val="7"/>
        </w:numPr>
        <w:jc w:val="both"/>
        <w:rPr>
          <w:rFonts w:ascii="Gill Sans MT" w:hAnsi="Gill Sans MT"/>
          <w:lang w:val="es-DO"/>
        </w:rPr>
      </w:pPr>
      <w:r w:rsidRPr="006E1172">
        <w:rPr>
          <w:rFonts w:ascii="Gill Sans MT" w:hAnsi="Gill Sans MT"/>
          <w:lang w:val="es-DO"/>
        </w:rPr>
        <w:t>Realizar cualquier función afín y complementaria que sea asignada por ley, reglamento, política o procedimiento institucional.</w:t>
      </w:r>
    </w:p>
    <w:p w:rsidR="00147830" w:rsidRPr="006E1172" w:rsidRDefault="00147830" w:rsidP="001D58AD">
      <w:pPr>
        <w:pStyle w:val="Prrafodelista"/>
        <w:ind w:left="0"/>
        <w:jc w:val="both"/>
        <w:rPr>
          <w:rFonts w:ascii="Gill Sans MT" w:hAnsi="Gill Sans MT"/>
          <w:lang w:val="es-DO"/>
        </w:rPr>
      </w:pPr>
    </w:p>
    <w:p w:rsidR="00E65265" w:rsidRPr="006E1172" w:rsidRDefault="00E65265" w:rsidP="001D58AD">
      <w:pPr>
        <w:pStyle w:val="Prrafodelista"/>
        <w:ind w:left="0"/>
        <w:jc w:val="both"/>
        <w:rPr>
          <w:rFonts w:ascii="Gill Sans MT" w:hAnsi="Gill Sans MT"/>
          <w:b/>
          <w:u w:val="single"/>
        </w:rPr>
      </w:pPr>
    </w:p>
    <w:p w:rsidR="00E65265" w:rsidRPr="006E1172" w:rsidRDefault="00E65265" w:rsidP="001D58AD">
      <w:pPr>
        <w:pStyle w:val="Prrafodelista"/>
        <w:ind w:left="0"/>
        <w:jc w:val="both"/>
        <w:rPr>
          <w:rFonts w:ascii="Gill Sans MT" w:hAnsi="Gill Sans MT"/>
          <w:b/>
          <w:u w:val="single"/>
        </w:rPr>
      </w:pPr>
    </w:p>
    <w:p w:rsidR="00E65265" w:rsidRPr="006E1172" w:rsidRDefault="00E65265" w:rsidP="001D58AD">
      <w:pPr>
        <w:pStyle w:val="Prrafodelista"/>
        <w:ind w:left="0"/>
        <w:jc w:val="both"/>
        <w:rPr>
          <w:rFonts w:ascii="Gill Sans MT" w:hAnsi="Gill Sans MT"/>
          <w:b/>
          <w:u w:val="single"/>
        </w:rPr>
      </w:pPr>
    </w:p>
    <w:p w:rsidR="00E65265" w:rsidRPr="006E1172" w:rsidRDefault="00E65265" w:rsidP="001D58AD">
      <w:pPr>
        <w:pStyle w:val="Prrafodelista"/>
        <w:ind w:left="0"/>
        <w:jc w:val="both"/>
        <w:rPr>
          <w:rFonts w:ascii="Gill Sans MT" w:hAnsi="Gill Sans MT"/>
          <w:b/>
          <w:u w:val="single"/>
        </w:rPr>
      </w:pPr>
    </w:p>
    <w:p w:rsidR="00E65265" w:rsidRPr="006E1172" w:rsidRDefault="00E65265" w:rsidP="001D58AD">
      <w:pPr>
        <w:pStyle w:val="Prrafodelista"/>
        <w:ind w:left="0"/>
        <w:jc w:val="both"/>
        <w:rPr>
          <w:rFonts w:ascii="Gill Sans MT" w:hAnsi="Gill Sans MT"/>
          <w:b/>
          <w:u w:val="single"/>
        </w:rPr>
      </w:pPr>
    </w:p>
    <w:p w:rsidR="00147830" w:rsidRPr="006E1172" w:rsidRDefault="00782B51" w:rsidP="001D58AD">
      <w:pPr>
        <w:pStyle w:val="Prrafodelista"/>
        <w:ind w:left="0"/>
        <w:jc w:val="both"/>
        <w:rPr>
          <w:rFonts w:ascii="Gill Sans MT" w:hAnsi="Gill Sans MT"/>
          <w:b/>
          <w:u w:val="single"/>
        </w:rPr>
      </w:pPr>
      <w:r w:rsidRPr="006E1172">
        <w:rPr>
          <w:rFonts w:ascii="Gill Sans MT" w:hAnsi="Gill Sans MT"/>
          <w:b/>
          <w:u w:val="single"/>
        </w:rPr>
        <w:t>Estructura</w:t>
      </w:r>
      <w:r w:rsidR="00226CC4" w:rsidRPr="006E1172">
        <w:rPr>
          <w:rFonts w:ascii="Gill Sans MT" w:hAnsi="Gill Sans MT"/>
          <w:b/>
          <w:u w:val="single"/>
        </w:rPr>
        <w:t xml:space="preserve"> del Cargo </w:t>
      </w:r>
    </w:p>
    <w:p w:rsidR="001D58AD" w:rsidRPr="006E1172" w:rsidRDefault="001D58AD" w:rsidP="001D58AD">
      <w:pPr>
        <w:pStyle w:val="Prrafodelista"/>
        <w:jc w:val="both"/>
        <w:rPr>
          <w:rFonts w:ascii="Gill Sans MT" w:hAnsi="Gill Sans MT"/>
        </w:rPr>
      </w:pPr>
    </w:p>
    <w:p w:rsidR="00782B51" w:rsidRPr="006E1172" w:rsidRDefault="00782B51" w:rsidP="00782B51">
      <w:pPr>
        <w:pStyle w:val="Prrafodelista"/>
        <w:numPr>
          <w:ilvl w:val="0"/>
          <w:numId w:val="9"/>
        </w:numPr>
        <w:rPr>
          <w:rFonts w:ascii="Gill Sans MT" w:hAnsi="Gill Sans MT"/>
          <w:lang w:val="es-DO"/>
        </w:rPr>
      </w:pPr>
      <w:r w:rsidRPr="006E1172">
        <w:rPr>
          <w:rFonts w:ascii="Gill Sans MT" w:hAnsi="Gill Sans MT"/>
          <w:lang w:val="es-DO"/>
        </w:rPr>
        <w:t>Encargado(a) de la Oficina de Acceso a la Información.</w:t>
      </w:r>
    </w:p>
    <w:p w:rsidR="00E65265" w:rsidRPr="006E1172" w:rsidRDefault="00E65265" w:rsidP="00E65265">
      <w:pPr>
        <w:pStyle w:val="Prrafodelista"/>
        <w:ind w:left="644"/>
        <w:rPr>
          <w:rFonts w:ascii="Gill Sans MT" w:hAnsi="Gill Sans MT"/>
          <w:lang w:val="es-DO"/>
        </w:rPr>
      </w:pPr>
    </w:p>
    <w:p w:rsidR="007907CF" w:rsidRPr="006E1172" w:rsidRDefault="00782B51" w:rsidP="00D357ED">
      <w:pPr>
        <w:pStyle w:val="Prrafodelista"/>
        <w:numPr>
          <w:ilvl w:val="0"/>
          <w:numId w:val="9"/>
        </w:numPr>
        <w:jc w:val="both"/>
        <w:rPr>
          <w:rFonts w:ascii="Gill Sans MT" w:hAnsi="Gill Sans MT"/>
          <w:lang w:val="es-MX"/>
        </w:rPr>
      </w:pPr>
      <w:r w:rsidRPr="006E1172">
        <w:rPr>
          <w:rFonts w:ascii="Gill Sans MT" w:hAnsi="Gill Sans MT"/>
          <w:lang w:val="es-MX"/>
        </w:rPr>
        <w:t>Los demás cargos que integran esta unidad serán definidos en el Manual de Cargos, aprobado por el Ministerio de Administración Pública (MAP).</w:t>
      </w:r>
    </w:p>
    <w:p w:rsidR="00E65265" w:rsidRPr="006E1172" w:rsidRDefault="00E65265" w:rsidP="00E65265">
      <w:pPr>
        <w:ind w:left="284"/>
        <w:jc w:val="both"/>
        <w:rPr>
          <w:rFonts w:ascii="Gill Sans MT" w:hAnsi="Gill Sans MT"/>
          <w:lang w:val="es-MX"/>
        </w:rPr>
      </w:pPr>
    </w:p>
    <w:p w:rsidR="00E65265" w:rsidRPr="006E1172" w:rsidRDefault="00E65265" w:rsidP="00E65265">
      <w:pPr>
        <w:ind w:left="284"/>
        <w:jc w:val="both"/>
        <w:rPr>
          <w:rFonts w:ascii="Gill Sans MT" w:hAnsi="Gill Sans MT"/>
          <w:lang w:val="es-MX"/>
        </w:rPr>
      </w:pPr>
    </w:p>
    <w:p w:rsidR="00E65265" w:rsidRPr="006E1172" w:rsidRDefault="00E65265" w:rsidP="00E65265">
      <w:pPr>
        <w:ind w:left="284"/>
        <w:jc w:val="both"/>
        <w:rPr>
          <w:rFonts w:ascii="Gill Sans MT" w:hAnsi="Gill Sans MT"/>
          <w:lang w:val="es-MX"/>
        </w:rPr>
      </w:pPr>
    </w:p>
    <w:p w:rsidR="00E65265" w:rsidRPr="006E1172" w:rsidRDefault="00E65265" w:rsidP="00E65265">
      <w:pPr>
        <w:ind w:left="284"/>
        <w:jc w:val="both"/>
        <w:rPr>
          <w:rFonts w:ascii="Gill Sans MT" w:hAnsi="Gill Sans MT"/>
          <w:lang w:val="es-MX"/>
        </w:rPr>
      </w:pPr>
    </w:p>
    <w:p w:rsidR="00E65265" w:rsidRPr="006E1172" w:rsidRDefault="00E65265" w:rsidP="00E65265">
      <w:pPr>
        <w:ind w:left="284"/>
        <w:jc w:val="both"/>
        <w:rPr>
          <w:rFonts w:ascii="Gill Sans MT" w:hAnsi="Gill Sans MT"/>
          <w:lang w:val="es-MX"/>
        </w:rPr>
      </w:pPr>
    </w:p>
    <w:p w:rsidR="00E65265" w:rsidRPr="006E1172" w:rsidRDefault="00E65265" w:rsidP="00E65265">
      <w:pPr>
        <w:ind w:left="284"/>
        <w:jc w:val="both"/>
        <w:rPr>
          <w:rFonts w:ascii="Gill Sans MT" w:hAnsi="Gill Sans MT"/>
          <w:lang w:val="es-MX"/>
        </w:rPr>
      </w:pPr>
    </w:p>
    <w:p w:rsidR="00E65265" w:rsidRPr="006E1172" w:rsidRDefault="00E65265" w:rsidP="00E65265">
      <w:pPr>
        <w:ind w:left="284"/>
        <w:jc w:val="both"/>
        <w:rPr>
          <w:rFonts w:ascii="Gill Sans MT" w:hAnsi="Gill Sans MT"/>
          <w:lang w:val="es-MX"/>
        </w:rPr>
      </w:pPr>
    </w:p>
    <w:sectPr w:rsidR="00E65265" w:rsidRPr="006E117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9D1" w:rsidRDefault="00B519D1" w:rsidP="00147830">
      <w:r>
        <w:separator/>
      </w:r>
    </w:p>
  </w:endnote>
  <w:endnote w:type="continuationSeparator" w:id="0">
    <w:p w:rsidR="00B519D1" w:rsidRDefault="00B519D1" w:rsidP="0014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265" w:rsidRPr="00707B4E" w:rsidRDefault="00E65265" w:rsidP="00E65265">
    <w:pPr>
      <w:pStyle w:val="Piedepgina"/>
      <w:jc w:val="center"/>
      <w:rPr>
        <w:color w:val="7F7F7F" w:themeColor="text1" w:themeTint="80"/>
        <w:sz w:val="20"/>
        <w:szCs w:val="20"/>
      </w:rPr>
    </w:pPr>
    <w:r>
      <w:rPr>
        <w:noProof/>
        <w:color w:val="7F7F7F" w:themeColor="text1" w:themeTint="80"/>
        <w:sz w:val="20"/>
        <w:szCs w:val="20"/>
        <w:lang w:val="es-DO" w:eastAsia="es-DO"/>
      </w:rPr>
      <w:drawing>
        <wp:inline distT="0" distB="0" distL="0" distR="0" wp14:anchorId="3E54171A" wp14:editId="3B070621">
          <wp:extent cx="457200" cy="457200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scudo-dominicano-logo-vect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07B4E">
      <w:rPr>
        <w:color w:val="7F7F7F" w:themeColor="text1" w:themeTint="80"/>
        <w:sz w:val="20"/>
        <w:szCs w:val="20"/>
      </w:rPr>
      <w:t xml:space="preserve">   </w:t>
    </w:r>
  </w:p>
  <w:p w:rsidR="00E65265" w:rsidRPr="002D284B" w:rsidRDefault="00E65265" w:rsidP="00E65265">
    <w:pPr>
      <w:pStyle w:val="Piedepgina"/>
      <w:spacing w:line="360" w:lineRule="auto"/>
      <w:jc w:val="center"/>
      <w:rPr>
        <w:rFonts w:ascii="Gotham Light" w:hAnsi="Gotham Light"/>
        <w:color w:val="002F64"/>
        <w:sz w:val="17"/>
        <w:szCs w:val="17"/>
      </w:rPr>
    </w:pPr>
    <w:r w:rsidRPr="002D284B">
      <w:rPr>
        <w:rFonts w:ascii="Gotham Light" w:hAnsi="Gotham Light"/>
        <w:color w:val="002F64"/>
        <w:sz w:val="17"/>
        <w:szCs w:val="17"/>
      </w:rPr>
      <w:t xml:space="preserve">Calle F    Número 5   Arroyo </w:t>
    </w:r>
    <w:r>
      <w:rPr>
        <w:rFonts w:ascii="Gotham Light" w:hAnsi="Gotham Light"/>
        <w:color w:val="002F64"/>
        <w:sz w:val="17"/>
        <w:szCs w:val="17"/>
      </w:rPr>
      <w:t>H</w:t>
    </w:r>
    <w:r w:rsidRPr="002D284B">
      <w:rPr>
        <w:rFonts w:ascii="Gotham Light" w:hAnsi="Gotham Light"/>
        <w:color w:val="002F64"/>
        <w:sz w:val="17"/>
        <w:szCs w:val="17"/>
      </w:rPr>
      <w:t xml:space="preserve">ondo Viejo   Distrito Nacional   República Dominicana  </w:t>
    </w:r>
  </w:p>
  <w:p w:rsidR="00E65265" w:rsidRPr="00E65265" w:rsidRDefault="00E65265" w:rsidP="00E65265">
    <w:pPr>
      <w:pStyle w:val="Piedepgina"/>
      <w:spacing w:line="360" w:lineRule="auto"/>
      <w:jc w:val="center"/>
      <w:rPr>
        <w:rFonts w:ascii="Gotham Light" w:hAnsi="Gotham Light"/>
        <w:color w:val="002F6C"/>
        <w:sz w:val="18"/>
        <w:szCs w:val="20"/>
      </w:rPr>
    </w:pPr>
    <w:r w:rsidRPr="002D284B">
      <w:rPr>
        <w:rFonts w:ascii="Gotham Light" w:hAnsi="Gotham Light"/>
        <w:color w:val="002F64"/>
        <w:sz w:val="15"/>
        <w:szCs w:val="15"/>
      </w:rPr>
      <w:t>TELÉFONO 809 560 1555</w:t>
    </w:r>
    <w:r>
      <w:rPr>
        <w:rFonts w:ascii="Gotham Light" w:hAnsi="Gotham Light"/>
        <w:color w:val="002F6C"/>
        <w:sz w:val="18"/>
        <w:szCs w:val="20"/>
      </w:rPr>
      <w:t xml:space="preserve">    </w:t>
    </w:r>
    <w:r w:rsidRPr="008E44E9">
      <w:rPr>
        <w:rFonts w:ascii="Gotham Light" w:hAnsi="Gotham Light"/>
        <w:color w:val="EF3300"/>
        <w:sz w:val="14"/>
        <w:szCs w:val="20"/>
      </w:rPr>
      <w:t>OCABID.GOB.DO</w:t>
    </w:r>
    <w:r>
      <w:rPr>
        <w:rFonts w:ascii="Gotham Light" w:hAnsi="Gotham Light"/>
        <w:color w:val="002F6C"/>
        <w:sz w:val="18"/>
        <w:szCs w:val="20"/>
      </w:rPr>
      <w:t xml:space="preserve">  </w:t>
    </w:r>
    <w:r w:rsidRPr="002D6A0D">
      <w:rPr>
        <w:rFonts w:ascii="Gotham Light" w:hAnsi="Gotham Light"/>
        <w:color w:val="002F6C"/>
        <w:sz w:val="18"/>
        <w:szCs w:val="20"/>
      </w:rPr>
      <w:t xml:space="preserve">                                    </w:t>
    </w:r>
  </w:p>
  <w:p w:rsidR="00147830" w:rsidRDefault="001478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9D1" w:rsidRDefault="00B519D1" w:rsidP="00147830">
      <w:r>
        <w:separator/>
      </w:r>
    </w:p>
  </w:footnote>
  <w:footnote w:type="continuationSeparator" w:id="0">
    <w:p w:rsidR="00B519D1" w:rsidRDefault="00B519D1" w:rsidP="00147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830" w:rsidRDefault="00E65265" w:rsidP="00E65265">
    <w:pPr>
      <w:pStyle w:val="Encabezado"/>
      <w:jc w:val="center"/>
    </w:pPr>
    <w:r w:rsidRPr="00E65265">
      <w:rPr>
        <w:rFonts w:ascii="Calibri" w:eastAsia="Calibri" w:hAnsi="Calibri"/>
        <w:noProof/>
        <w:sz w:val="22"/>
        <w:szCs w:val="22"/>
        <w:lang w:val="es-DO" w:eastAsia="es-DO"/>
      </w:rPr>
      <w:drawing>
        <wp:inline distT="0" distB="0" distL="0" distR="0" wp14:anchorId="188FD851" wp14:editId="616A4C34">
          <wp:extent cx="1362456" cy="1289304"/>
          <wp:effectExtent l="0" t="0" r="9525" b="635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84"/>
                  <a:stretch/>
                </pic:blipFill>
                <pic:spPr bwMode="auto">
                  <a:xfrm>
                    <a:off x="0" y="0"/>
                    <a:ext cx="1362456" cy="12893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41981"/>
    <w:multiLevelType w:val="hybridMultilevel"/>
    <w:tmpl w:val="5CDAB34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21A42"/>
    <w:multiLevelType w:val="hybridMultilevel"/>
    <w:tmpl w:val="3210E3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C5D3F"/>
    <w:multiLevelType w:val="hybridMultilevel"/>
    <w:tmpl w:val="01C6667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F4537F4"/>
    <w:multiLevelType w:val="hybridMultilevel"/>
    <w:tmpl w:val="AC244E4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20585"/>
    <w:multiLevelType w:val="hybridMultilevel"/>
    <w:tmpl w:val="FC3C0B9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054AE2"/>
    <w:multiLevelType w:val="hybridMultilevel"/>
    <w:tmpl w:val="EA88FD5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C0352"/>
    <w:multiLevelType w:val="hybridMultilevel"/>
    <w:tmpl w:val="136C78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71240"/>
    <w:multiLevelType w:val="multilevel"/>
    <w:tmpl w:val="A262F35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81C2BFD"/>
    <w:multiLevelType w:val="hybridMultilevel"/>
    <w:tmpl w:val="72C8D3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94F37"/>
    <w:multiLevelType w:val="hybridMultilevel"/>
    <w:tmpl w:val="904663A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30"/>
    <w:rsid w:val="000F7D03"/>
    <w:rsid w:val="00147830"/>
    <w:rsid w:val="001D07DD"/>
    <w:rsid w:val="001D58AD"/>
    <w:rsid w:val="00226CC4"/>
    <w:rsid w:val="00346DF3"/>
    <w:rsid w:val="003B4484"/>
    <w:rsid w:val="003D5C6E"/>
    <w:rsid w:val="004A17D7"/>
    <w:rsid w:val="004B1F9D"/>
    <w:rsid w:val="004D7434"/>
    <w:rsid w:val="00532B18"/>
    <w:rsid w:val="005862ED"/>
    <w:rsid w:val="006E1172"/>
    <w:rsid w:val="00782B51"/>
    <w:rsid w:val="007907CF"/>
    <w:rsid w:val="00856BC4"/>
    <w:rsid w:val="009C711C"/>
    <w:rsid w:val="00A8504B"/>
    <w:rsid w:val="00A91D47"/>
    <w:rsid w:val="00B23542"/>
    <w:rsid w:val="00B266BD"/>
    <w:rsid w:val="00B42E57"/>
    <w:rsid w:val="00B519D1"/>
    <w:rsid w:val="00BA56BE"/>
    <w:rsid w:val="00C0640A"/>
    <w:rsid w:val="00C24DD7"/>
    <w:rsid w:val="00D57FD7"/>
    <w:rsid w:val="00D97299"/>
    <w:rsid w:val="00E65265"/>
    <w:rsid w:val="00E8421C"/>
    <w:rsid w:val="00E933AF"/>
    <w:rsid w:val="00ED2733"/>
    <w:rsid w:val="00EE36B8"/>
    <w:rsid w:val="00F5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E157DE7-ABCD-4D21-99F1-911EA4F5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78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7830"/>
  </w:style>
  <w:style w:type="paragraph" w:styleId="Piedepgina">
    <w:name w:val="footer"/>
    <w:basedOn w:val="Normal"/>
    <w:link w:val="PiedepginaCar"/>
    <w:uiPriority w:val="99"/>
    <w:unhideWhenUsed/>
    <w:rsid w:val="001478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7830"/>
  </w:style>
  <w:style w:type="paragraph" w:styleId="Prrafodelista">
    <w:name w:val="List Paragraph"/>
    <w:basedOn w:val="Normal"/>
    <w:uiPriority w:val="34"/>
    <w:qFormat/>
    <w:rsid w:val="00147830"/>
    <w:pPr>
      <w:ind w:left="720"/>
      <w:contextualSpacing/>
    </w:pPr>
  </w:style>
  <w:style w:type="table" w:styleId="Tablaconcuadrcula">
    <w:name w:val="Table Grid"/>
    <w:basedOn w:val="Tablanormal"/>
    <w:uiPriority w:val="39"/>
    <w:rsid w:val="00EE3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548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Orlando Jaquez</cp:lastModifiedBy>
  <cp:revision>2</cp:revision>
  <dcterms:created xsi:type="dcterms:W3CDTF">2021-10-05T16:23:00Z</dcterms:created>
  <dcterms:modified xsi:type="dcterms:W3CDTF">2021-10-05T16:23:00Z</dcterms:modified>
</cp:coreProperties>
</file>